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5268" w:y="139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0pt;height:77pt;">
            <v:imagedata r:id="rId5" r:href="rId6"/>
          </v:shape>
        </w:pict>
      </w:r>
    </w:p>
    <w:p>
      <w:pPr>
        <w:pStyle w:val="Style3"/>
        <w:framePr w:w="8803" w:h="2030" w:hRule="exact" w:wrap="none" w:vAnchor="page" w:hAnchor="page" w:x="1586" w:y="3444"/>
        <w:widowControl w:val="0"/>
        <w:keepNext w:val="0"/>
        <w:keepLines w:val="0"/>
        <w:shd w:val="clear" w:color="auto" w:fill="auto"/>
        <w:bidi w:val="0"/>
        <w:jc w:val="left"/>
        <w:spacing w:before="0" w:after="290" w:line="320" w:lineRule="exact"/>
        <w:ind w:left="500" w:right="0" w:firstLine="0"/>
      </w:pPr>
      <w:bookmarkStart w:id="0" w:name="bookmark0"/>
      <w:r>
        <w:rPr>
          <w:lang w:val="ru-RU" w:eastAsia="ru-RU" w:bidi="ru-RU"/>
          <w:w w:val="100"/>
          <w:color w:val="000000"/>
          <w:position w:val="0"/>
        </w:rPr>
        <w:t>ПРАВИТЕЛЬСТВО РОССИЙСКОЙ ФЕДЕРАЦИИ</w:t>
      </w:r>
      <w:bookmarkEnd w:id="0"/>
    </w:p>
    <w:p>
      <w:pPr>
        <w:pStyle w:val="Style5"/>
        <w:framePr w:w="8803" w:h="2030" w:hRule="exact" w:wrap="none" w:vAnchor="page" w:hAnchor="page" w:x="1586" w:y="3444"/>
        <w:widowControl w:val="0"/>
        <w:keepNext w:val="0"/>
        <w:keepLines w:val="0"/>
        <w:shd w:val="clear" w:color="auto" w:fill="auto"/>
        <w:bidi w:val="0"/>
        <w:spacing w:before="0" w:after="287" w:line="260" w:lineRule="exact"/>
        <w:ind w:left="0" w:right="0" w:firstLine="0"/>
      </w:pPr>
      <w:r>
        <w:rPr>
          <w:rStyle w:val="CharStyle7"/>
        </w:rPr>
        <w:t>ПОСТАНОВЛЕНИЕ</w:t>
      </w:r>
    </w:p>
    <w:p>
      <w:pPr>
        <w:pStyle w:val="Style5"/>
        <w:framePr w:w="8803" w:h="2030" w:hRule="exact" w:wrap="none" w:vAnchor="page" w:hAnchor="page" w:x="1586" w:y="3444"/>
        <w:widowControl w:val="0"/>
        <w:keepNext w:val="0"/>
        <w:keepLines w:val="0"/>
        <w:shd w:val="clear" w:color="auto" w:fill="auto"/>
        <w:bidi w:val="0"/>
        <w:spacing w:before="0" w:after="175" w:line="260" w:lineRule="exact"/>
        <w:ind w:left="0" w:right="0" w:firstLine="0"/>
      </w:pPr>
      <w:r>
        <w:rPr>
          <w:rStyle w:val="CharStyle7"/>
        </w:rPr>
        <w:t xml:space="preserve">от 28 </w:t>
      </w:r>
      <w:r>
        <w:rPr>
          <w:lang w:val="ru-RU" w:eastAsia="ru-RU" w:bidi="ru-RU"/>
          <w:w w:val="100"/>
          <w:spacing w:val="0"/>
          <w:color w:val="000000"/>
          <w:position w:val="0"/>
        </w:rPr>
        <w:t>августа 2021 г. № 1436</w:t>
      </w:r>
    </w:p>
    <w:p>
      <w:pPr>
        <w:pStyle w:val="Style8"/>
        <w:framePr w:w="8803" w:h="2030" w:hRule="exact" w:wrap="none" w:vAnchor="page" w:hAnchor="page" w:x="1586" w:y="3444"/>
        <w:widowControl w:val="0"/>
        <w:keepNext w:val="0"/>
        <w:keepLines w:val="0"/>
        <w:shd w:val="clear" w:color="auto" w:fill="auto"/>
        <w:bidi w:val="0"/>
        <w:spacing w:before="0" w:after="0" w:line="190" w:lineRule="exact"/>
        <w:ind w:left="0" w:right="0" w:firstLine="0"/>
      </w:pPr>
      <w:r>
        <w:rPr>
          <w:lang w:val="ru-RU" w:eastAsia="ru-RU" w:bidi="ru-RU"/>
          <w:w w:val="100"/>
          <w:spacing w:val="0"/>
          <w:color w:val="000000"/>
          <w:position w:val="0"/>
        </w:rPr>
        <w:t>МОСКВА</w:t>
      </w:r>
    </w:p>
    <w:p>
      <w:pPr>
        <w:pStyle w:val="Style10"/>
        <w:framePr w:w="8803" w:h="672" w:hRule="exact" w:wrap="none" w:vAnchor="page" w:hAnchor="page" w:x="1586" w:y="605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 внесении изменений в постановление Правительства</w:t>
        <w:br/>
        <w:t>Российской Федерации от 28 декабря 2020 г. № 2299</w:t>
      </w:r>
    </w:p>
    <w:p>
      <w:pPr>
        <w:pStyle w:val="Style5"/>
        <w:framePr w:w="8803" w:h="5956" w:hRule="exact" w:wrap="none" w:vAnchor="page" w:hAnchor="page" w:x="1586" w:y="7281"/>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Правительство Российской Федерации </w:t>
      </w:r>
      <w:r>
        <w:rPr>
          <w:rStyle w:val="CharStyle12"/>
        </w:rPr>
        <w:t>постановляет:</w:t>
      </w:r>
    </w:p>
    <w:p>
      <w:pPr>
        <w:pStyle w:val="Style5"/>
        <w:numPr>
          <w:ilvl w:val="0"/>
          <w:numId w:val="1"/>
        </w:numPr>
        <w:framePr w:w="8803" w:h="5956" w:hRule="exact" w:wrap="none" w:vAnchor="page" w:hAnchor="page" w:x="1586" w:y="7281"/>
        <w:tabs>
          <w:tab w:leader="none" w:pos="2568" w:val="left"/>
          <w:tab w:leader="none" w:pos="4450" w:val="left"/>
          <w:tab w:leader="none" w:pos="6197" w:val="left"/>
          <w:tab w:leader="none" w:pos="7608" w:val="left"/>
        </w:tabs>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 Утвердить</w:t>
        <w:tab/>
        <w:t>прилагаемые</w:t>
        <w:tab/>
        <w:t>изменения,</w:t>
        <w:tab/>
        <w:t>которые</w:t>
        <w:tab/>
        <w:t>вносятся</w:t>
      </w:r>
    </w:p>
    <w:p>
      <w:pPr>
        <w:pStyle w:val="Style5"/>
        <w:framePr w:w="8803" w:h="5956" w:hRule="exact" w:wrap="none" w:vAnchor="page" w:hAnchor="page" w:x="1586" w:y="7281"/>
        <w:widowControl w:val="0"/>
        <w:keepNext w:val="0"/>
        <w:keepLines w:val="0"/>
        <w:shd w:val="clear" w:color="auto" w:fill="auto"/>
        <w:bidi w:val="0"/>
        <w:jc w:val="both"/>
        <w:spacing w:before="0" w:after="0" w:line="346" w:lineRule="exact"/>
        <w:ind w:left="0" w:right="0" w:firstLine="0"/>
      </w:pPr>
      <w:r>
        <w:rPr>
          <w:lang w:val="ru-RU" w:eastAsia="ru-RU" w:bidi="ru-RU"/>
          <w:w w:val="100"/>
          <w:spacing w:val="0"/>
          <w:color w:val="000000"/>
          <w:position w:val="0"/>
        </w:rPr>
        <w:t>в постановление Правительства Российской Федерации от 28 декабря</w:t>
      </w:r>
    </w:p>
    <w:p>
      <w:pPr>
        <w:pStyle w:val="Style5"/>
        <w:numPr>
          <w:ilvl w:val="0"/>
          <w:numId w:val="3"/>
        </w:numPr>
        <w:framePr w:w="8803" w:h="5956" w:hRule="exact" w:wrap="none" w:vAnchor="page" w:hAnchor="page" w:x="1586" w:y="7281"/>
        <w:tabs>
          <w:tab w:leader="none" w:pos="723" w:val="left"/>
        </w:tabs>
        <w:widowControl w:val="0"/>
        <w:keepNext w:val="0"/>
        <w:keepLines w:val="0"/>
        <w:shd w:val="clear" w:color="auto" w:fill="auto"/>
        <w:bidi w:val="0"/>
        <w:jc w:val="both"/>
        <w:spacing w:before="0" w:after="0" w:line="346" w:lineRule="exact"/>
        <w:ind w:left="0" w:right="0" w:firstLine="0"/>
      </w:pPr>
      <w:r>
        <w:rPr>
          <w:lang w:val="ru-RU" w:eastAsia="ru-RU" w:bidi="ru-RU"/>
          <w:w w:val="100"/>
          <w:spacing w:val="0"/>
          <w:color w:val="000000"/>
          <w:position w:val="0"/>
        </w:rPr>
        <w:t>г. № 2299 "О Программе государственных гарантий бесплатного оказания гражданам медицинской помощи на 2021 год и на плановый период 2022 и 2023 годов" (Собрание законодательства Российской Федерации, 2021, № 2, ст. 384; № 12, ст. 2000; № 26, ст. 4951).</w:t>
      </w:r>
    </w:p>
    <w:p>
      <w:pPr>
        <w:pStyle w:val="Style5"/>
        <w:numPr>
          <w:ilvl w:val="0"/>
          <w:numId w:val="1"/>
        </w:numPr>
        <w:framePr w:w="8803" w:h="5956" w:hRule="exact" w:wrap="none" w:vAnchor="page" w:hAnchor="page" w:x="1586" w:y="7281"/>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 Настоящее постановление вступает в силу со дня его официального опубликования.</w:t>
      </w:r>
    </w:p>
    <w:p>
      <w:pPr>
        <w:pStyle w:val="Style5"/>
        <w:numPr>
          <w:ilvl w:val="0"/>
          <w:numId w:val="1"/>
        </w:numPr>
        <w:framePr w:w="8803" w:h="5956" w:hRule="exact" w:wrap="none" w:vAnchor="page" w:hAnchor="page" w:x="1586" w:y="7281"/>
        <w:tabs>
          <w:tab w:leader="none" w:pos="1069" w:val="left"/>
        </w:tabs>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Действие пункта 3 постановления Правительства Российской Федерации от 28 декабря 2020 г. № 2299 "О Программе государственных гарантий бесплатного оказания гражданам медицинской помощи на</w:t>
      </w:r>
    </w:p>
    <w:p>
      <w:pPr>
        <w:pStyle w:val="Style5"/>
        <w:numPr>
          <w:ilvl w:val="0"/>
          <w:numId w:val="3"/>
        </w:numPr>
        <w:framePr w:w="8803" w:h="5956" w:hRule="exact" w:wrap="none" w:vAnchor="page" w:hAnchor="page" w:x="1586" w:y="7281"/>
        <w:tabs>
          <w:tab w:leader="none" w:pos="723" w:val="left"/>
        </w:tabs>
        <w:widowControl w:val="0"/>
        <w:keepNext w:val="0"/>
        <w:keepLines w:val="0"/>
        <w:shd w:val="clear" w:color="auto" w:fill="auto"/>
        <w:bidi w:val="0"/>
        <w:jc w:val="both"/>
        <w:spacing w:before="0" w:after="0" w:line="346" w:lineRule="exact"/>
        <w:ind w:left="0" w:right="0" w:firstLine="0"/>
      </w:pPr>
      <w:r>
        <w:rPr>
          <w:lang w:val="ru-RU" w:eastAsia="ru-RU" w:bidi="ru-RU"/>
          <w:w w:val="100"/>
          <w:spacing w:val="0"/>
          <w:color w:val="000000"/>
          <w:position w:val="0"/>
        </w:rPr>
        <w:t>год и на плановый период 2022 и 2023 годов", абзацев сорокового и сорок третьего раздела IV Программы, утвержденной указанным постановлением, приложений № 2 и 3 к этой Программе (в редакции настоящего постановления) распространяется на правоотношения, возникшие с 1 января 2021 г.</w:t>
      </w:r>
    </w:p>
    <w:p>
      <w:pPr>
        <w:pStyle w:val="Style5"/>
        <w:framePr w:w="8803" w:h="672" w:hRule="exact" w:wrap="none" w:vAnchor="page" w:hAnchor="page" w:x="1586" w:y="13858"/>
        <w:widowControl w:val="0"/>
        <w:keepNext w:val="0"/>
        <w:keepLines w:val="0"/>
        <w:shd w:val="clear" w:color="auto" w:fill="auto"/>
        <w:bidi w:val="0"/>
        <w:spacing w:before="0" w:after="0" w:line="307" w:lineRule="exact"/>
        <w:ind w:left="33" w:right="5371" w:firstLine="0"/>
      </w:pPr>
      <w:r>
        <w:rPr>
          <w:lang w:val="ru-RU" w:eastAsia="ru-RU" w:bidi="ru-RU"/>
          <w:w w:val="100"/>
          <w:spacing w:val="0"/>
          <w:color w:val="000000"/>
          <w:position w:val="0"/>
        </w:rPr>
        <w:t>Председатель Правительства</w:t>
        <w:br/>
        <w:t>Российской Федерации</w:t>
      </w:r>
    </w:p>
    <w:p>
      <w:pPr>
        <w:pStyle w:val="Style5"/>
        <w:framePr w:wrap="none" w:vAnchor="page" w:hAnchor="page" w:x="8782" w:y="1419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М.Мишустин</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8770" w:h="1348" w:hRule="exact" w:wrap="none" w:vAnchor="page" w:hAnchor="page" w:x="1597" w:y="2256"/>
        <w:widowControl w:val="0"/>
        <w:keepNext w:val="0"/>
        <w:keepLines w:val="0"/>
        <w:shd w:val="clear" w:color="auto" w:fill="auto"/>
        <w:bidi w:val="0"/>
        <w:spacing w:before="0" w:after="0" w:line="322" w:lineRule="exact"/>
        <w:ind w:left="0" w:right="160" w:firstLine="0"/>
      </w:pPr>
      <w:r>
        <w:rPr>
          <w:lang w:val="ru-RU" w:eastAsia="ru-RU" w:bidi="ru-RU"/>
          <w:w w:val="100"/>
          <w:spacing w:val="0"/>
          <w:color w:val="000000"/>
          <w:position w:val="0"/>
        </w:rPr>
        <w:t>УТВЕРЖДЕНЫ</w:t>
        <w:br/>
        <w:t>постановлением Правительства</w:t>
        <w:br/>
        <w:t>Российской Федерации</w:t>
        <w:br/>
        <w:t>от 28 августа 2021 г. № 1436</w:t>
      </w:r>
    </w:p>
    <w:p>
      <w:pPr>
        <w:pStyle w:val="Style10"/>
        <w:framePr w:w="8770" w:h="1067" w:hRule="exact" w:wrap="none" w:vAnchor="page" w:hAnchor="page" w:x="1597" w:y="4955"/>
        <w:widowControl w:val="0"/>
        <w:keepNext w:val="0"/>
        <w:keepLines w:val="0"/>
        <w:shd w:val="clear" w:color="auto" w:fill="auto"/>
        <w:bidi w:val="0"/>
        <w:spacing w:before="0" w:after="65" w:line="260" w:lineRule="exact"/>
        <w:ind w:left="0" w:right="0" w:firstLine="0"/>
      </w:pPr>
      <w:r>
        <w:rPr>
          <w:rStyle w:val="CharStyle13"/>
          <w:b/>
          <w:bCs/>
        </w:rPr>
        <w:t>ИЗМЕНЕНИЯ,</w:t>
      </w:r>
    </w:p>
    <w:p>
      <w:pPr>
        <w:pStyle w:val="Style10"/>
        <w:framePr w:w="8770" w:h="1067" w:hRule="exact" w:wrap="none" w:vAnchor="page" w:hAnchor="page" w:x="1597" w:y="4955"/>
        <w:widowControl w:val="0"/>
        <w:keepNext w:val="0"/>
        <w:keepLines w:val="0"/>
        <w:shd w:val="clear" w:color="auto" w:fill="auto"/>
        <w:bidi w:val="0"/>
        <w:jc w:val="left"/>
        <w:spacing w:before="0" w:after="0" w:line="312" w:lineRule="exact"/>
        <w:ind w:left="1260" w:right="0" w:firstLine="0"/>
      </w:pPr>
      <w:r>
        <w:rPr>
          <w:lang w:val="ru-RU" w:eastAsia="ru-RU" w:bidi="ru-RU"/>
          <w:w w:val="100"/>
          <w:spacing w:val="0"/>
          <w:color w:val="000000"/>
          <w:position w:val="0"/>
        </w:rPr>
        <w:t>которые вносятся в постановление Правительства Российской Федерации от 28 декабря 2020 г. № 2299</w:t>
      </w:r>
    </w:p>
    <w:p>
      <w:pPr>
        <w:pStyle w:val="Style5"/>
        <w:framePr w:w="8770" w:h="7973" w:hRule="exact" w:wrap="none" w:vAnchor="page" w:hAnchor="page" w:x="1597" w:y="665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1. Абзац первый пункта 3 изложить в следующей редакции:</w:t>
      </w:r>
    </w:p>
    <w:p>
      <w:pPr>
        <w:pStyle w:val="Style5"/>
        <w:framePr w:w="8770" w:h="7973" w:hRule="exact" w:wrap="none" w:vAnchor="page" w:hAnchor="page" w:x="1597" w:y="6656"/>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"3. Установить, что до 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порядке, утвержденном Правительством Российской Федерации в соответствии с частью З</w:t>
      </w:r>
      <w:r>
        <w:rPr>
          <w:lang w:val="ru-RU" w:eastAsia="ru-RU" w:bidi="ru-RU"/>
          <w:vertAlign w:val="superscript"/>
          <w:w w:val="100"/>
          <w:spacing w:val="0"/>
          <w:color w:val="000000"/>
          <w:position w:val="0"/>
        </w:rPr>
        <w:t>2</w:t>
      </w:r>
      <w:r>
        <w:rPr>
          <w:lang w:val="ru-RU" w:eastAsia="ru-RU" w:bidi="ru-RU"/>
          <w:w w:val="100"/>
          <w:spacing w:val="0"/>
          <w:color w:val="000000"/>
          <w:position w:val="0"/>
        </w:rPr>
        <w:t xml:space="preserve"> статьи 35 Федерального закона "Об обязательном медицинском страховании в Российской Федерации"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приложениях № 1 и 3 к Программе государственных гарантий бесплатного оказания гражданам медицинской помощи на 2021 год и на плановый период 2022 и 2023 годов.".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857" w:y="1242"/>
        <w:widowControl w:val="0"/>
        <w:keepNext w:val="0"/>
        <w:keepLines w:val="0"/>
        <w:shd w:val="clear" w:color="auto" w:fill="auto"/>
        <w:bidi w:val="0"/>
        <w:jc w:val="left"/>
        <w:spacing w:before="0" w:after="0" w:line="210" w:lineRule="exact"/>
        <w:ind w:left="0" w:right="0" w:firstLine="0"/>
      </w:pPr>
      <w:r>
        <w:rPr>
          <w:rStyle w:val="CharStyle16"/>
          <w:b/>
          <w:bCs/>
        </w:rPr>
        <w:t>2</w:t>
      </w:r>
    </w:p>
    <w:p>
      <w:pPr>
        <w:pStyle w:val="Style5"/>
        <w:framePr w:w="8813" w:h="13204" w:hRule="exact" w:wrap="none" w:vAnchor="page" w:hAnchor="page" w:x="1575" w:y="1840"/>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2. В Программе государственных гарантий бесплатного оказания гражданам медицинской помощи на 2021 год и на плановый период 2022 и 2023 годов, утвержденной указанным постановлением:</w:t>
      </w:r>
    </w:p>
    <w:p>
      <w:pPr>
        <w:pStyle w:val="Style5"/>
        <w:framePr w:w="8813" w:h="13204" w:hRule="exact" w:wrap="none" w:vAnchor="page" w:hAnchor="page" w:x="1575" w:y="1840"/>
        <w:tabs>
          <w:tab w:leader="none" w:pos="1057" w:val="left"/>
        </w:tabs>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а)</w:t>
        <w:tab/>
        <w:t>раздел III дополнить абзацем следующего содержания:</w:t>
      </w:r>
    </w:p>
    <w:p>
      <w:pPr>
        <w:pStyle w:val="Style5"/>
        <w:framePr w:w="8813" w:h="13204" w:hRule="exact" w:wrap="none" w:vAnchor="page" w:hAnchor="page" w:x="1575" w:y="1840"/>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"Пациентам в возрасте до 21 года при отдельных онкологических</w:t>
      </w:r>
    </w:p>
    <w:p>
      <w:pPr>
        <w:pStyle w:val="Style5"/>
        <w:framePr w:w="8813" w:h="13204" w:hRule="exact" w:wrap="none" w:vAnchor="page" w:hAnchor="page" w:x="1575" w:y="1840"/>
        <w:widowControl w:val="0"/>
        <w:keepNext w:val="0"/>
        <w:keepLines w:val="0"/>
        <w:shd w:val="clear" w:color="auto" w:fill="auto"/>
        <w:bidi w:val="0"/>
        <w:jc w:val="both"/>
        <w:spacing w:before="0" w:after="0" w:line="346" w:lineRule="exact"/>
        <w:ind w:left="0" w:right="0" w:firstLine="0"/>
      </w:pPr>
      <w:r>
        <w:rPr>
          <w:lang w:val="ru-RU" w:eastAsia="ru-RU" w:bidi="ru-RU"/>
          <w:w w:val="100"/>
          <w:spacing w:val="0"/>
          <w:color w:val="000000"/>
          <w:position w:val="0"/>
        </w:rPr>
        <w:t>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Style5"/>
        <w:framePr w:w="8813" w:h="13204" w:hRule="exact" w:wrap="none" w:vAnchor="page" w:hAnchor="page" w:x="1575" w:y="1840"/>
        <w:tabs>
          <w:tab w:leader="none" w:pos="1076" w:val="left"/>
        </w:tabs>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б)</w:t>
        <w:tab/>
        <w:t>в разделе IV:</w:t>
      </w:r>
    </w:p>
    <w:p>
      <w:pPr>
        <w:pStyle w:val="Style5"/>
        <w:framePr w:w="8813" w:h="13204" w:hRule="exact" w:wrap="none" w:vAnchor="page" w:hAnchor="page" w:x="1575" w:y="1840"/>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абзац сороковой изложить в следующей редакции:</w:t>
      </w:r>
    </w:p>
    <w:p>
      <w:pPr>
        <w:pStyle w:val="Style5"/>
        <w:framePr w:w="8813" w:h="13204" w:hRule="exact" w:wrap="none" w:vAnchor="page" w:hAnchor="page" w:x="1575" w:y="1840"/>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w:t>
      </w:r>
    </w:p>
    <w:p>
      <w:pPr>
        <w:pStyle w:val="Style5"/>
        <w:framePr w:w="8813" w:h="13204" w:hRule="exact" w:wrap="none" w:vAnchor="page" w:hAnchor="page" w:x="1575" w:y="1840"/>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абзац сорок третий изложить в следующей редакции:</w:t>
      </w:r>
    </w:p>
    <w:p>
      <w:pPr>
        <w:pStyle w:val="Style5"/>
        <w:framePr w:w="8813" w:h="13204" w:hRule="exact" w:wrap="none" w:vAnchor="page" w:hAnchor="page" w:x="1575" w:y="1840"/>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919" w:y="1247"/>
        <w:widowControl w:val="0"/>
        <w:keepNext w:val="0"/>
        <w:keepLines w:val="0"/>
        <w:shd w:val="clear" w:color="auto" w:fill="auto"/>
        <w:bidi w:val="0"/>
        <w:jc w:val="left"/>
        <w:spacing w:before="0" w:after="0" w:line="210" w:lineRule="exact"/>
        <w:ind w:left="0" w:right="0" w:firstLine="0"/>
      </w:pPr>
      <w:r>
        <w:rPr>
          <w:rStyle w:val="CharStyle16"/>
          <w:b/>
          <w:bCs/>
        </w:rPr>
        <w:t>3</w:t>
      </w:r>
    </w:p>
    <w:p>
      <w:pPr>
        <w:pStyle w:val="Style5"/>
        <w:framePr w:w="8784" w:h="13158" w:hRule="exact" w:wrap="none" w:vAnchor="page" w:hAnchor="page" w:x="1590" w:y="1842"/>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настоящей Программе;"; абзац сорок пятый изложить в следующей редакции:</w:t>
      </w:r>
    </w:p>
    <w:p>
      <w:pPr>
        <w:pStyle w:val="Style5"/>
        <w:framePr w:w="8784" w:h="13158" w:hRule="exact" w:wrap="none" w:vAnchor="page" w:hAnchor="page" w:x="1590" w:y="1842"/>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pPr>
        <w:pStyle w:val="Style5"/>
        <w:framePr w:w="8784" w:h="13158" w:hRule="exact" w:wrap="none" w:vAnchor="page" w:hAnchor="page" w:x="1590" w:y="1842"/>
        <w:tabs>
          <w:tab w:leader="none" w:pos="1066" w:val="left"/>
        </w:tabs>
        <w:widowControl w:val="0"/>
        <w:keepNext w:val="0"/>
        <w:keepLines w:val="0"/>
        <w:shd w:val="clear" w:color="auto" w:fill="auto"/>
        <w:bidi w:val="0"/>
        <w:jc w:val="left"/>
        <w:spacing w:before="0" w:after="0" w:line="341" w:lineRule="exact"/>
        <w:ind w:left="720" w:right="1580" w:firstLine="0"/>
      </w:pPr>
      <w:r>
        <w:rPr>
          <w:lang w:val="ru-RU" w:eastAsia="ru-RU" w:bidi="ru-RU"/>
          <w:w w:val="100"/>
          <w:spacing w:val="0"/>
          <w:color w:val="000000"/>
          <w:position w:val="0"/>
        </w:rPr>
        <w:t>в)</w:t>
        <w:tab/>
        <w:t>в приложении № 2 к указанной Программе: подпункт "в" пункта 5 изложить в следующей редакции:</w:t>
      </w:r>
    </w:p>
    <w:p>
      <w:pPr>
        <w:pStyle w:val="Style5"/>
        <w:framePr w:w="8784" w:h="13158" w:hRule="exact" w:wrap="none" w:vAnchor="page" w:hAnchor="page" w:x="1590" w:y="1842"/>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"в) 1 - 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оказании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pPr>
        <w:pStyle w:val="Style5"/>
        <w:framePr w:w="8784" w:h="13158" w:hRule="exact" w:wrap="none" w:vAnchor="page" w:hAnchor="page" w:x="1590" w:y="1842"/>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подпункт "а" пункта 6 изложить в следующей редакции:</w:t>
      </w:r>
    </w:p>
    <w:p>
      <w:pPr>
        <w:pStyle w:val="Style5"/>
        <w:framePr w:w="8784" w:h="13158" w:hRule="exact" w:wrap="none" w:vAnchor="page" w:hAnchor="page" w:x="1590" w:y="1842"/>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"а) 1,1 - при оказании медицинской помощи пациенту в возрасте старше 75 лет в случае проведения консультации врача-гериатра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878" w:y="1247"/>
        <w:widowControl w:val="0"/>
        <w:keepNext w:val="0"/>
        <w:keepLines w:val="0"/>
        <w:shd w:val="clear" w:color="auto" w:fill="auto"/>
        <w:bidi w:val="0"/>
        <w:jc w:val="left"/>
        <w:spacing w:before="0" w:after="0" w:line="210" w:lineRule="exact"/>
        <w:ind w:left="0" w:right="0" w:firstLine="0"/>
      </w:pPr>
      <w:r>
        <w:rPr>
          <w:rStyle w:val="CharStyle16"/>
          <w:b/>
          <w:bCs/>
        </w:rPr>
        <w:t>4</w:t>
      </w:r>
    </w:p>
    <w:p>
      <w:pPr>
        <w:pStyle w:val="Style5"/>
        <w:framePr w:w="8789" w:h="12523" w:hRule="exact" w:wrap="none" w:vAnchor="page" w:hAnchor="page" w:x="1587" w:y="1839"/>
        <w:widowControl w:val="0"/>
        <w:keepNext w:val="0"/>
        <w:keepLines w:val="0"/>
        <w:shd w:val="clear" w:color="auto" w:fill="auto"/>
        <w:bidi w:val="0"/>
        <w:jc w:val="left"/>
        <w:spacing w:before="0" w:after="0" w:line="346" w:lineRule="exact"/>
        <w:ind w:left="0" w:right="0" w:firstLine="0"/>
      </w:pPr>
      <w:r>
        <w:rPr>
          <w:lang w:val="ru-RU" w:eastAsia="ru-RU" w:bidi="ru-RU"/>
          <w:w w:val="100"/>
          <w:spacing w:val="0"/>
          <w:color w:val="000000"/>
          <w:position w:val="0"/>
        </w:rPr>
        <w:t>и за исключением случаев госпитализации на геронтологические профильные койки;"; в пункте 7:</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абзаце первом слова "пунктом 3" заменить словами "пунктами 3 и 4";</w:t>
      </w:r>
    </w:p>
    <w:p>
      <w:pPr>
        <w:pStyle w:val="Style5"/>
        <w:framePr w:w="8789" w:h="12523" w:hRule="exact" w:wrap="none" w:vAnchor="page" w:hAnchor="page" w:x="1587" w:y="1839"/>
        <w:widowControl w:val="0"/>
        <w:keepNext w:val="0"/>
        <w:keepLines w:val="0"/>
        <w:shd w:val="clear" w:color="auto" w:fill="auto"/>
        <w:bidi w:val="0"/>
        <w:jc w:val="left"/>
        <w:spacing w:before="0" w:after="0" w:line="346" w:lineRule="exact"/>
        <w:ind w:left="0" w:right="0" w:firstLine="720"/>
      </w:pPr>
      <w:r>
        <w:rPr>
          <w:lang w:val="ru-RU" w:eastAsia="ru-RU" w:bidi="ru-RU"/>
          <w:w w:val="100"/>
          <w:spacing w:val="0"/>
          <w:color w:val="000000"/>
          <w:position w:val="0"/>
        </w:rPr>
        <w:t>в подпункте "а" цифру "2" заменить цифрой "3"; подпункт "а" пункта 8 после слова "возникновение" дополнить словом "(наличие)";</w:t>
      </w:r>
    </w:p>
    <w:p>
      <w:pPr>
        <w:pStyle w:val="Style5"/>
        <w:framePr w:w="8789" w:h="12523" w:hRule="exact" w:wrap="none" w:vAnchor="page" w:hAnchor="page" w:x="1587" w:y="1839"/>
        <w:tabs>
          <w:tab w:leader="none" w:pos="1067" w:val="left"/>
        </w:tabs>
        <w:widowControl w:val="0"/>
        <w:keepNext w:val="0"/>
        <w:keepLines w:val="0"/>
        <w:shd w:val="clear" w:color="auto" w:fill="auto"/>
        <w:bidi w:val="0"/>
        <w:jc w:val="left"/>
        <w:spacing w:before="0" w:after="0" w:line="346" w:lineRule="exact"/>
        <w:ind w:left="720" w:right="2820" w:firstLine="0"/>
      </w:pPr>
      <w:r>
        <w:rPr>
          <w:lang w:val="ru-RU" w:eastAsia="ru-RU" w:bidi="ru-RU"/>
          <w:w w:val="100"/>
          <w:spacing w:val="0"/>
          <w:color w:val="000000"/>
          <w:position w:val="0"/>
        </w:rPr>
        <w:t>г)</w:t>
        <w:tab/>
        <w:t>в приложении № 3 к указанной Программе: в разделе "В стационарных условиях":</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позицию 2 "Осложнения, связанные с беременностью" и позицию 4 "Родоразрешение" в графе "Коды по МКБ-10" после кода "014.1" дополнить кодом "014.2";</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18 "Воспалительные заболевания кишечника" в графе "Коды по МКБ-10" код "К51 Л" исключить;</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позицию 19 "Болезни печени, невирусные (уровень 1)" в графе "Коды по МКБ-10" после кода </w:t>
      </w:r>
      <w:r>
        <w:rPr>
          <w:lang w:val="en-US" w:eastAsia="en-US" w:bidi="en-US"/>
          <w:w w:val="100"/>
          <w:spacing w:val="0"/>
          <w:color w:val="000000"/>
          <w:position w:val="0"/>
        </w:rPr>
        <w:t xml:space="preserve">"R17" </w:t>
      </w:r>
      <w:r>
        <w:rPr>
          <w:lang w:val="ru-RU" w:eastAsia="ru-RU" w:bidi="ru-RU"/>
          <w:w w:val="100"/>
          <w:spacing w:val="0"/>
          <w:color w:val="000000"/>
          <w:position w:val="0"/>
        </w:rPr>
        <w:t xml:space="preserve">дополнить кодами </w:t>
      </w:r>
      <w:r>
        <w:rPr>
          <w:lang w:val="en-US" w:eastAsia="en-US" w:bidi="en-US"/>
          <w:w w:val="100"/>
          <w:spacing w:val="0"/>
          <w:color w:val="000000"/>
          <w:position w:val="0"/>
        </w:rPr>
        <w:t>"R17.0", "R17.9";</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в позиции 27 "Другие болезни крови и кроветворных органов (уровень 2)" в графе "Коды по МКБ-10" код </w:t>
      </w:r>
      <w:r>
        <w:rPr>
          <w:lang w:val="en-US" w:eastAsia="en-US" w:bidi="en-US"/>
          <w:w w:val="100"/>
          <w:spacing w:val="0"/>
          <w:color w:val="000000"/>
          <w:position w:val="0"/>
        </w:rPr>
        <w:t xml:space="preserve">"D75.2" </w:t>
      </w:r>
      <w:r>
        <w:rPr>
          <w:lang w:val="ru-RU" w:eastAsia="ru-RU" w:bidi="ru-RU"/>
          <w:w w:val="100"/>
          <w:spacing w:val="0"/>
          <w:color w:val="000000"/>
          <w:position w:val="0"/>
        </w:rPr>
        <w:t>исключить;</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в позиции 28 "Лекарственная терапия при доброкачественных заболеваниях крови и пузырном заносе" в графе "Коды по МКБ-10" коды </w:t>
      </w:r>
      <w:r>
        <w:rPr>
          <w:lang w:val="en-US" w:eastAsia="en-US" w:bidi="en-US"/>
          <w:w w:val="100"/>
          <w:spacing w:val="0"/>
          <w:color w:val="000000"/>
          <w:position w:val="0"/>
        </w:rPr>
        <w:t xml:space="preserve">"D75.2" </w:t>
      </w:r>
      <w:r>
        <w:rPr>
          <w:lang w:val="ru-RU" w:eastAsia="ru-RU" w:bidi="ru-RU"/>
          <w:w w:val="100"/>
          <w:spacing w:val="0"/>
          <w:color w:val="000000"/>
          <w:position w:val="0"/>
        </w:rPr>
        <w:t xml:space="preserve">и </w:t>
      </w:r>
      <w:r>
        <w:rPr>
          <w:lang w:val="en-US" w:eastAsia="en-US" w:bidi="en-US"/>
          <w:w w:val="100"/>
          <w:spacing w:val="0"/>
          <w:color w:val="000000"/>
          <w:position w:val="0"/>
        </w:rPr>
        <w:t xml:space="preserve">"D76.0" </w:t>
      </w:r>
      <w:r>
        <w:rPr>
          <w:lang w:val="ru-RU" w:eastAsia="ru-RU" w:bidi="ru-RU"/>
          <w:w w:val="100"/>
          <w:spacing w:val="0"/>
          <w:color w:val="000000"/>
          <w:position w:val="0"/>
        </w:rPr>
        <w:t>исключить;</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в позиции 35 "Лекарственная терапия при других злокачественных новообразованиях лимфоидной и кроветворной тканей, дети" в графе "Коды по МКБ-10" коды "С88.1" и </w:t>
      </w:r>
      <w:r>
        <w:rPr>
          <w:lang w:val="en-US" w:eastAsia="en-US" w:bidi="en-US"/>
          <w:w w:val="100"/>
          <w:spacing w:val="0"/>
          <w:color w:val="000000"/>
          <w:position w:val="0"/>
        </w:rPr>
        <w:t xml:space="preserve">"D46.3" </w:t>
      </w:r>
      <w:r>
        <w:rPr>
          <w:lang w:val="ru-RU" w:eastAsia="ru-RU" w:bidi="ru-RU"/>
          <w:w w:val="100"/>
          <w:spacing w:val="0"/>
          <w:color w:val="000000"/>
          <w:position w:val="0"/>
        </w:rPr>
        <w:t>исключить;</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позицию 59 "Вирусный гепатит острый" в графе "Коды по МКБ-10" после кода "В 17.8" дополнить кодом "В 17.9";</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61 "Сепсис, взрослые", позиции 62 "Сепсис, дети" и позиции 63 "Сепсис с синдромом органной дисфункции":</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графе "Коды по МКБ-10" после кода "В45.7" дополнить кодом "В48.5", код "В59" исключить;</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графе "Дополнительные критерии отнесения случая к группе*" после кода "В45.7" дополнить кодом "В48.5", код "В59" исключить;</w:t>
      </w:r>
    </w:p>
    <w:p>
      <w:pPr>
        <w:pStyle w:val="Style5"/>
        <w:framePr w:w="8789" w:h="12523" w:hRule="exact" w:wrap="none" w:vAnchor="page" w:hAnchor="page" w:x="1587" w:y="183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64 "Другие инфекционные и паразитарные болезни, взрослые" и позиции 65 "Другие инфекционные и паразитарные болезни, дети" в графе "Коды по МКБ-10":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931" w:y="1247"/>
        <w:widowControl w:val="0"/>
        <w:keepNext w:val="0"/>
        <w:keepLines w:val="0"/>
        <w:shd w:val="clear" w:color="auto" w:fill="auto"/>
        <w:bidi w:val="0"/>
        <w:jc w:val="left"/>
        <w:spacing w:before="0" w:after="0" w:line="210" w:lineRule="exact"/>
        <w:ind w:left="0" w:right="0" w:firstLine="0"/>
      </w:pPr>
      <w:r>
        <w:rPr>
          <w:rStyle w:val="CharStyle16"/>
          <w:b/>
          <w:bCs/>
        </w:rPr>
        <w:t>5</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коды "А90" и "А91" исключить, после кода "А92.4" дополнить кодом "А92.5", после кода "А96.9" дополнить кодами "А97", "А97.0", "А97.1", "А97.2", "А97.9";</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позиции 68 "Грипп, вирус гриппа идентифицирован" в графе "Коды по МКБ-10" код "Л0.0" исключить;</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 xml:space="preserve">в позиции 93 "Расстройства периферической нервной системы" в графе "Коды по МКБ-10" код </w:t>
      </w:r>
      <w:r>
        <w:rPr>
          <w:lang w:val="en-US" w:eastAsia="en-US" w:bidi="en-US"/>
          <w:w w:val="100"/>
          <w:spacing w:val="0"/>
          <w:color w:val="000000"/>
          <w:position w:val="0"/>
        </w:rPr>
        <w:t xml:space="preserve">"G56.4" </w:t>
      </w:r>
      <w:r>
        <w:rPr>
          <w:lang w:val="ru-RU" w:eastAsia="ru-RU" w:bidi="ru-RU"/>
          <w:w w:val="100"/>
          <w:spacing w:val="0"/>
          <w:color w:val="000000"/>
          <w:position w:val="0"/>
        </w:rPr>
        <w:t>исключить;</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позиции 96 "Другие нарушения нервной системы (уровень 1)" в графе "Коды по МКБ-10":</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 xml:space="preserve">код </w:t>
      </w:r>
      <w:r>
        <w:rPr>
          <w:lang w:val="en-US" w:eastAsia="en-US" w:bidi="en-US"/>
          <w:w w:val="100"/>
          <w:spacing w:val="0"/>
          <w:color w:val="000000"/>
          <w:position w:val="0"/>
        </w:rPr>
        <w:t xml:space="preserve">"G90.3" </w:t>
      </w:r>
      <w:r>
        <w:rPr>
          <w:lang w:val="ru-RU" w:eastAsia="ru-RU" w:bidi="ru-RU"/>
          <w:w w:val="100"/>
          <w:spacing w:val="0"/>
          <w:color w:val="000000"/>
          <w:position w:val="0"/>
        </w:rPr>
        <w:t xml:space="preserve">исключить, после кода </w:t>
      </w:r>
      <w:r>
        <w:rPr>
          <w:lang w:val="en-US" w:eastAsia="en-US" w:bidi="en-US"/>
          <w:w w:val="100"/>
          <w:spacing w:val="0"/>
          <w:color w:val="000000"/>
          <w:position w:val="0"/>
        </w:rPr>
        <w:t xml:space="preserve">"G90.4" </w:t>
      </w:r>
      <w:r>
        <w:rPr>
          <w:lang w:val="ru-RU" w:eastAsia="ru-RU" w:bidi="ru-RU"/>
          <w:w w:val="100"/>
          <w:spacing w:val="0"/>
          <w:color w:val="000000"/>
          <w:position w:val="0"/>
        </w:rPr>
        <w:t xml:space="preserve">дополнить кодами </w:t>
      </w:r>
      <w:r>
        <w:rPr>
          <w:lang w:val="en-US" w:eastAsia="en-US" w:bidi="en-US"/>
          <w:w w:val="100"/>
          <w:spacing w:val="0"/>
          <w:color w:val="000000"/>
          <w:position w:val="0"/>
        </w:rPr>
        <w:t xml:space="preserve">"G90.5", "G90.6", "G90.7", </w:t>
      </w:r>
      <w:r>
        <w:rPr>
          <w:lang w:val="ru-RU" w:eastAsia="ru-RU" w:bidi="ru-RU"/>
          <w:w w:val="100"/>
          <w:spacing w:val="0"/>
          <w:color w:val="000000"/>
          <w:position w:val="0"/>
        </w:rPr>
        <w:t xml:space="preserve">после кода </w:t>
      </w:r>
      <w:r>
        <w:rPr>
          <w:lang w:val="en-US" w:eastAsia="en-US" w:bidi="en-US"/>
          <w:w w:val="100"/>
          <w:spacing w:val="0"/>
          <w:color w:val="000000"/>
          <w:position w:val="0"/>
        </w:rPr>
        <w:t xml:space="preserve">"G94.2" </w:t>
      </w:r>
      <w:r>
        <w:rPr>
          <w:lang w:val="ru-RU" w:eastAsia="ru-RU" w:bidi="ru-RU"/>
          <w:w w:val="100"/>
          <w:spacing w:val="0"/>
          <w:color w:val="000000"/>
          <w:position w:val="0"/>
        </w:rPr>
        <w:t xml:space="preserve">дополнить кодом </w:t>
      </w:r>
      <w:r>
        <w:rPr>
          <w:lang w:val="en-US" w:eastAsia="en-US" w:bidi="en-US"/>
          <w:w w:val="100"/>
          <w:spacing w:val="0"/>
          <w:color w:val="000000"/>
          <w:position w:val="0"/>
        </w:rPr>
        <w:t>"G94.3";</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 xml:space="preserve">позицию 107 "Паралитические синдромы, травма спинного мозга (уровень 1)" в графе "Коды по МКБ-10" после кода </w:t>
      </w:r>
      <w:r>
        <w:rPr>
          <w:lang w:val="en-US" w:eastAsia="en-US" w:bidi="en-US"/>
          <w:w w:val="100"/>
          <w:spacing w:val="0"/>
          <w:color w:val="000000"/>
          <w:position w:val="0"/>
        </w:rPr>
        <w:t xml:space="preserve">"G83.4" </w:t>
      </w:r>
      <w:r>
        <w:rPr>
          <w:lang w:val="ru-RU" w:eastAsia="ru-RU" w:bidi="ru-RU"/>
          <w:w w:val="100"/>
          <w:spacing w:val="0"/>
          <w:color w:val="000000"/>
          <w:position w:val="0"/>
        </w:rPr>
        <w:t xml:space="preserve">дополнить кодами </w:t>
      </w:r>
      <w:r>
        <w:rPr>
          <w:lang w:val="en-US" w:eastAsia="en-US" w:bidi="en-US"/>
          <w:w w:val="100"/>
          <w:spacing w:val="0"/>
          <w:color w:val="000000"/>
          <w:position w:val="0"/>
        </w:rPr>
        <w:t>"G83.5", "G83.6";</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позицию 123 "Другие нарушения, возникшие в перинатальном периоде (уровень 1)" в графе "Коды по МКБ-10" после кода "Р91.6" дополнить кодом "Р91.7";</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позицию 124 "Другие нарушения, возникшие в перинатальном периоде (уровень 2)" в графе "Коды по МКБ-10" после кода "Р35.3" дополнить кодом "Р35.4";</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позиции 158 "Лекарственная терапия при злокачественных новообразованиях (кроме лимфоидной и кроветворной тканей), взрослые (уровень 2)" в графе "Коды по МКБ-10" код "С88.1" исключить;</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позиции 185 "ЗНО лимфоидной и кроветворной тканей без специального противоопухолевого лечения, взрослые (уровень 1)", позиции 186 "ЗНО лимфоидной и кроветворной тканей без специального противоопухолевого лечения, взрослые (уровень 2)", позиции 187 "ЗНО лимфоидной и кроветворной тканей без специального противоопухолевого лечения, взрослые (уровень 3)", позиции 188 "ЗНО лимфоидной и кроветворной тканей без специального противоопухолевого лечения, взрослые (уровень 4)" слово ", взрослые" исключить, слова "Возрастная группа: старше 18 лет" исключить;</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позиции 216 "Болезни глаза" в графе "Коды по МКБ-10" код "Н54.7" исключить;</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 позиции 219 "Другие болезни органов пищеварения, дети" в графе "Коды по МКБ-10":</w:t>
      </w:r>
    </w:p>
    <w:p>
      <w:pPr>
        <w:pStyle w:val="Style5"/>
        <w:framePr w:w="8779" w:h="13157" w:hRule="exact" w:wrap="none" w:vAnchor="page" w:hAnchor="page" w:x="1592" w:y="184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после кода "198.2" дополнить кодом "198.3", после кода "К43.5" дополнить кодом "К43.6", после кода "К55.2" дополнить кодом "К55.3",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862" w:y="1242"/>
        <w:widowControl w:val="0"/>
        <w:keepNext w:val="0"/>
        <w:keepLines w:val="0"/>
        <w:shd w:val="clear" w:color="auto" w:fill="auto"/>
        <w:bidi w:val="0"/>
        <w:jc w:val="left"/>
        <w:spacing w:before="0" w:after="0" w:line="210" w:lineRule="exact"/>
        <w:ind w:left="0" w:right="0" w:firstLine="0"/>
      </w:pPr>
      <w:r>
        <w:rPr>
          <w:rStyle w:val="CharStyle16"/>
          <w:b/>
          <w:bCs/>
        </w:rPr>
        <w:t>6</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0"/>
      </w:pPr>
      <w:r>
        <w:rPr>
          <w:lang w:val="ru-RU" w:eastAsia="ru-RU" w:bidi="ru-RU"/>
          <w:w w:val="100"/>
          <w:spacing w:val="0"/>
          <w:color w:val="000000"/>
          <w:position w:val="0"/>
        </w:rPr>
        <w:t>после кода "К58" дополнить кодами "К58.1", "К58.2", "К58.3", "К58.8", коды "К58.0" и "К58.9" исключить, после кода "К66.1" дополнить кодом "К66.2";</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позицию 222 "Другие болезни органов дыхания" в графе "Коды по МКБ-10" после кода </w:t>
      </w:r>
      <w:r>
        <w:rPr>
          <w:lang w:val="en-US" w:eastAsia="en-US" w:bidi="en-US"/>
          <w:w w:val="100"/>
          <w:spacing w:val="0"/>
          <w:color w:val="000000"/>
          <w:position w:val="0"/>
        </w:rPr>
        <w:t xml:space="preserve">"J98.6" </w:t>
      </w:r>
      <w:r>
        <w:rPr>
          <w:lang w:val="ru-RU" w:eastAsia="ru-RU" w:bidi="ru-RU"/>
          <w:w w:val="100"/>
          <w:spacing w:val="0"/>
          <w:color w:val="000000"/>
          <w:position w:val="0"/>
        </w:rPr>
        <w:t xml:space="preserve">дополнить кодом </w:t>
      </w:r>
      <w:r>
        <w:rPr>
          <w:lang w:val="en-US" w:eastAsia="en-US" w:bidi="en-US"/>
          <w:w w:val="100"/>
          <w:spacing w:val="0"/>
          <w:color w:val="000000"/>
          <w:position w:val="0"/>
        </w:rPr>
        <w:t>"J98.7";</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228 "Системные поражения соединительной ткани" в графе "Коды по МКБ-10" код "М31.2" исключить;</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235 "Диагностическое обследование сердечно-сосудистой системы" слова "Длительность: До трех дней" заменить словами "Длительность: До трех дней включительно";</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248 "Другие болезни органов пищеварения, взрослые" в графе "Коды по МКБ-10":</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после кода "198.2" дополнить кодом "198.3", после кода "К43.5" дополнить кодом "К43.6", после кода "К55.2" дополнить кодом "К55.3", после кода "К58" дополнить кодами "К58.1", "К58.2", "К58.3", "К58.8", коды "К58.0" и "К58.9" исключить, после кода "К66.1" дополнить кодом "К66.2";</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позицию 256 "Отравления и другие воздействия внешних причин" и позицию 257 "Отравления и другие воздействия внешних причин с синдромом органной дисфункции" в графе "Коды по МКБ-10" после кода "Т75.8" дополнить кодом "Т76";</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позицию 303 "Артрозы, другие поражения суставов, болезни мягких тканей" в графе "Коды по МКБ-10" после кода "М75.5" дополнить кодом "М75.6";</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в позиции 350 "Другие нарушения обмена веществ" в графе "Коды по МКБ-10" код </w:t>
      </w:r>
      <w:r>
        <w:rPr>
          <w:lang w:val="en-US" w:eastAsia="en-US" w:bidi="en-US"/>
          <w:w w:val="100"/>
          <w:spacing w:val="0"/>
          <w:color w:val="000000"/>
          <w:position w:val="0"/>
        </w:rPr>
        <w:t xml:space="preserve">"D76.0" </w:t>
      </w:r>
      <w:r>
        <w:rPr>
          <w:lang w:val="ru-RU" w:eastAsia="ru-RU" w:bidi="ru-RU"/>
          <w:w w:val="100"/>
          <w:spacing w:val="0"/>
          <w:color w:val="000000"/>
          <w:position w:val="0"/>
        </w:rPr>
        <w:t>исключить;</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позицию 353 "Редкие генетические заболевания" в графе "Коды по МКБ-10" после кода </w:t>
      </w:r>
      <w:r>
        <w:rPr>
          <w:lang w:val="en-US" w:eastAsia="en-US" w:bidi="en-US"/>
          <w:w w:val="100"/>
          <w:spacing w:val="0"/>
          <w:color w:val="000000"/>
          <w:position w:val="0"/>
        </w:rPr>
        <w:t xml:space="preserve">"G23.2" </w:t>
      </w:r>
      <w:r>
        <w:rPr>
          <w:lang w:val="ru-RU" w:eastAsia="ru-RU" w:bidi="ru-RU"/>
          <w:w w:val="100"/>
          <w:spacing w:val="0"/>
          <w:color w:val="000000"/>
          <w:position w:val="0"/>
        </w:rPr>
        <w:t xml:space="preserve">дополнить кодом </w:t>
      </w:r>
      <w:r>
        <w:rPr>
          <w:lang w:val="en-US" w:eastAsia="en-US" w:bidi="en-US"/>
          <w:w w:val="100"/>
          <w:spacing w:val="0"/>
          <w:color w:val="000000"/>
          <w:position w:val="0"/>
        </w:rPr>
        <w:t>"G23.3";</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354 "Лечение с применением генно-инженерных биологических препаратов и селективных иммунодепрессантов" в графе "Коды по МКБ-10" коды "М31.2"и "К51 Л" исключить;</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355 "Факторы, влияющие на состояние здоровья населения и обращения в учреждения здравоохранения" в графе "Коды по МКБ-10":</w:t>
      </w:r>
    </w:p>
    <w:p>
      <w:pPr>
        <w:pStyle w:val="Style5"/>
        <w:framePr w:w="8813" w:h="12527" w:hRule="exact" w:wrap="none" w:vAnchor="page" w:hAnchor="page" w:x="1575" w:y="1844"/>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код </w:t>
      </w:r>
      <w:r>
        <w:rPr>
          <w:lang w:val="en-US" w:eastAsia="en-US" w:bidi="en-US"/>
          <w:w w:val="100"/>
          <w:spacing w:val="0"/>
          <w:color w:val="000000"/>
          <w:position w:val="0"/>
        </w:rPr>
        <w:t xml:space="preserve">"Z22.5" </w:t>
      </w:r>
      <w:r>
        <w:rPr>
          <w:lang w:val="ru-RU" w:eastAsia="ru-RU" w:bidi="ru-RU"/>
          <w:w w:val="100"/>
          <w:spacing w:val="0"/>
          <w:color w:val="000000"/>
          <w:position w:val="0"/>
        </w:rPr>
        <w:t xml:space="preserve">исключить, после кода </w:t>
      </w:r>
      <w:r>
        <w:rPr>
          <w:lang w:val="en-US" w:eastAsia="en-US" w:bidi="en-US"/>
          <w:w w:val="100"/>
          <w:spacing w:val="0"/>
          <w:color w:val="000000"/>
          <w:position w:val="0"/>
        </w:rPr>
        <w:t xml:space="preserve">"Z91.6" </w:t>
      </w:r>
      <w:r>
        <w:rPr>
          <w:lang w:val="ru-RU" w:eastAsia="ru-RU" w:bidi="ru-RU"/>
          <w:w w:val="100"/>
          <w:spacing w:val="0"/>
          <w:color w:val="000000"/>
          <w:position w:val="0"/>
        </w:rPr>
        <w:t xml:space="preserve">дополнить кодом </w:t>
      </w:r>
      <w:r>
        <w:rPr>
          <w:lang w:val="en-US" w:eastAsia="en-US" w:bidi="en-US"/>
          <w:w w:val="100"/>
          <w:spacing w:val="0"/>
          <w:color w:val="000000"/>
          <w:position w:val="0"/>
        </w:rPr>
        <w:t>"Z91.7";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912" w:y="1242"/>
        <w:widowControl w:val="0"/>
        <w:keepNext w:val="0"/>
        <w:keepLines w:val="0"/>
        <w:shd w:val="clear" w:color="auto" w:fill="auto"/>
        <w:bidi w:val="0"/>
        <w:jc w:val="left"/>
        <w:spacing w:before="0" w:after="0" w:line="210" w:lineRule="exact"/>
        <w:ind w:left="0" w:right="0" w:firstLine="0"/>
      </w:pPr>
      <w:r>
        <w:rPr>
          <w:rStyle w:val="CharStyle16"/>
          <w:b/>
          <w:bCs/>
        </w:rPr>
        <w:t>7</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 xml:space="preserve">в позиции 363 "Злокачественное новообразование без специального противоопухолевого лечения" графу "Коды по МКБ-10" изложить в следующей редакции: </w:t>
      </w:r>
      <w:r>
        <w:rPr>
          <w:lang w:val="en-US" w:eastAsia="en-US" w:bidi="en-US"/>
          <w:w w:val="100"/>
          <w:spacing w:val="0"/>
          <w:color w:val="000000"/>
          <w:position w:val="0"/>
        </w:rPr>
        <w:t xml:space="preserve">"COO </w:t>
      </w:r>
      <w:r>
        <w:rPr>
          <w:lang w:val="ru-RU" w:eastAsia="ru-RU" w:bidi="ru-RU"/>
          <w:w w:val="100"/>
          <w:spacing w:val="0"/>
          <w:color w:val="000000"/>
          <w:position w:val="0"/>
        </w:rPr>
        <w:t xml:space="preserve">- С80, С97, </w:t>
      </w:r>
      <w:r>
        <w:rPr>
          <w:lang w:val="en-US" w:eastAsia="en-US" w:bidi="en-US"/>
          <w:w w:val="100"/>
          <w:spacing w:val="0"/>
          <w:color w:val="000000"/>
          <w:position w:val="0"/>
        </w:rPr>
        <w:t xml:space="preserve">D00 </w:t>
      </w:r>
      <w:r>
        <w:rPr>
          <w:lang w:val="ru-RU" w:eastAsia="ru-RU" w:bidi="ru-RU"/>
          <w:w w:val="100"/>
          <w:spacing w:val="0"/>
          <w:color w:val="000000"/>
          <w:position w:val="0"/>
        </w:rPr>
        <w:t xml:space="preserve">- </w:t>
      </w:r>
      <w:r>
        <w:rPr>
          <w:lang w:val="en-US" w:eastAsia="en-US" w:bidi="en-US"/>
          <w:w w:val="100"/>
          <w:spacing w:val="0"/>
          <w:color w:val="000000"/>
          <w:position w:val="0"/>
        </w:rPr>
        <w:t>D09";</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в позиции 387 "Соматические заболевания, осложненные старческой астенией" в графе "Коды по МКБ-10":</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 xml:space="preserve">код </w:t>
      </w:r>
      <w:r>
        <w:rPr>
          <w:lang w:val="en-US" w:eastAsia="en-US" w:bidi="en-US"/>
          <w:w w:val="100"/>
          <w:spacing w:val="0"/>
          <w:color w:val="000000"/>
          <w:position w:val="0"/>
        </w:rPr>
        <w:t xml:space="preserve">"G90.3" </w:t>
      </w:r>
      <w:r>
        <w:rPr>
          <w:lang w:val="ru-RU" w:eastAsia="ru-RU" w:bidi="ru-RU"/>
          <w:w w:val="100"/>
          <w:spacing w:val="0"/>
          <w:color w:val="000000"/>
          <w:position w:val="0"/>
        </w:rPr>
        <w:t xml:space="preserve">исключить, после кода </w:t>
      </w:r>
      <w:r>
        <w:rPr>
          <w:lang w:val="en-US" w:eastAsia="en-US" w:bidi="en-US"/>
          <w:w w:val="100"/>
          <w:spacing w:val="0"/>
          <w:color w:val="000000"/>
          <w:position w:val="0"/>
        </w:rPr>
        <w:t xml:space="preserve">"G93.9" </w:t>
      </w:r>
      <w:r>
        <w:rPr>
          <w:lang w:val="ru-RU" w:eastAsia="ru-RU" w:bidi="ru-RU"/>
          <w:w w:val="100"/>
          <w:spacing w:val="0"/>
          <w:color w:val="000000"/>
          <w:position w:val="0"/>
        </w:rPr>
        <w:t xml:space="preserve">дополнить кодом </w:t>
      </w:r>
      <w:r>
        <w:rPr>
          <w:lang w:val="en-US" w:eastAsia="en-US" w:bidi="en-US"/>
          <w:w w:val="100"/>
          <w:spacing w:val="0"/>
          <w:color w:val="000000"/>
          <w:position w:val="0"/>
        </w:rPr>
        <w:t>"G94.3";</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в разделе "В условиях дневного стационара":</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позицию 1 "Осложнения беременности, родов, послеродового периода" в графе "Коды по МКБ-10" после кода "014.1" дополнить кодом "014.2";</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в позиции 12 "Болезни органов пищеварения, взрослые" в графе "Коды по МКБ-10":</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 xml:space="preserve">после кода "198.2" дополнить кодом "198.3", после кода "К43.5" дополнить кодом "К43.6", код "К51.1" исключить, после кода "К55.2" дополнить кодом "К55.3", после кода "К58" дополнить кодами "К58.1", "К58.2", "К58.3", "К58.8", коды "К58.0" и "К58.9" исключить, после кода "К66.1" дополнить кодом "К66.2", после кода </w:t>
      </w:r>
      <w:r>
        <w:rPr>
          <w:lang w:val="en-US" w:eastAsia="en-US" w:bidi="en-US"/>
          <w:w w:val="100"/>
          <w:spacing w:val="0"/>
          <w:color w:val="000000"/>
          <w:position w:val="0"/>
        </w:rPr>
        <w:t xml:space="preserve">"R17" </w:t>
      </w:r>
      <w:r>
        <w:rPr>
          <w:lang w:val="ru-RU" w:eastAsia="ru-RU" w:bidi="ru-RU"/>
          <w:w w:val="100"/>
          <w:spacing w:val="0"/>
          <w:color w:val="000000"/>
          <w:position w:val="0"/>
        </w:rPr>
        <w:t xml:space="preserve">дополнить кодами </w:t>
      </w:r>
      <w:r>
        <w:rPr>
          <w:lang w:val="en-US" w:eastAsia="en-US" w:bidi="en-US"/>
          <w:w w:val="100"/>
          <w:spacing w:val="0"/>
          <w:color w:val="000000"/>
          <w:position w:val="0"/>
        </w:rPr>
        <w:t>"R17.0", "R17.9";</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 xml:space="preserve">в позиции 14 "Болезни крови (уровень 2)" в графе "Коды по МКБ-10" код </w:t>
      </w:r>
      <w:r>
        <w:rPr>
          <w:lang w:val="en-US" w:eastAsia="en-US" w:bidi="en-US"/>
          <w:w w:val="100"/>
          <w:spacing w:val="0"/>
          <w:color w:val="000000"/>
          <w:position w:val="0"/>
        </w:rPr>
        <w:t xml:space="preserve">"D75.2" </w:t>
      </w:r>
      <w:r>
        <w:rPr>
          <w:lang w:val="ru-RU" w:eastAsia="ru-RU" w:bidi="ru-RU"/>
          <w:w w:val="100"/>
          <w:spacing w:val="0"/>
          <w:color w:val="000000"/>
          <w:position w:val="0"/>
        </w:rPr>
        <w:t>исключить;</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 xml:space="preserve">в позиции 15 "Лекарственная терапия при доброкачественных заболеваниях крови и пузырном заносе" в графе "Коды по МКБ-10" коды </w:t>
      </w:r>
      <w:r>
        <w:rPr>
          <w:lang w:val="en-US" w:eastAsia="en-US" w:bidi="en-US"/>
          <w:w w:val="100"/>
          <w:spacing w:val="0"/>
          <w:color w:val="000000"/>
          <w:position w:val="0"/>
        </w:rPr>
        <w:t xml:space="preserve">"D75.2" </w:t>
      </w:r>
      <w:r>
        <w:rPr>
          <w:lang w:val="ru-RU" w:eastAsia="ru-RU" w:bidi="ru-RU"/>
          <w:w w:val="100"/>
          <w:spacing w:val="0"/>
          <w:color w:val="000000"/>
          <w:position w:val="0"/>
        </w:rPr>
        <w:t xml:space="preserve">и </w:t>
      </w:r>
      <w:r>
        <w:rPr>
          <w:lang w:val="en-US" w:eastAsia="en-US" w:bidi="en-US"/>
          <w:w w:val="100"/>
          <w:spacing w:val="0"/>
          <w:color w:val="000000"/>
          <w:position w:val="0"/>
        </w:rPr>
        <w:t xml:space="preserve">"D76.0" </w:t>
      </w:r>
      <w:r>
        <w:rPr>
          <w:lang w:val="ru-RU" w:eastAsia="ru-RU" w:bidi="ru-RU"/>
          <w:w w:val="100"/>
          <w:spacing w:val="0"/>
          <w:color w:val="000000"/>
          <w:position w:val="0"/>
        </w:rPr>
        <w:t>исключить;</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 xml:space="preserve">в позиции 20 "Лекарственная терапия при других злокачественных новообразованиях лимфоидной и кроветворной тканей, дети" в графе "Коды по МКБ-10" коды "С88.1" и </w:t>
      </w:r>
      <w:r>
        <w:rPr>
          <w:lang w:val="en-US" w:eastAsia="en-US" w:bidi="en-US"/>
          <w:w w:val="100"/>
          <w:spacing w:val="0"/>
          <w:color w:val="000000"/>
          <w:position w:val="0"/>
        </w:rPr>
        <w:t xml:space="preserve">"D46.3" </w:t>
      </w:r>
      <w:r>
        <w:rPr>
          <w:lang w:val="ru-RU" w:eastAsia="ru-RU" w:bidi="ru-RU"/>
          <w:w w:val="100"/>
          <w:spacing w:val="0"/>
          <w:color w:val="000000"/>
          <w:position w:val="0"/>
        </w:rPr>
        <w:t>исключить;</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 xml:space="preserve">в позиции 25 "Другие болезни эндокринной системы, дети" в графе "Коды по МКБ-10" код </w:t>
      </w:r>
      <w:r>
        <w:rPr>
          <w:lang w:val="en-US" w:eastAsia="en-US" w:bidi="en-US"/>
          <w:w w:val="100"/>
          <w:spacing w:val="0"/>
          <w:color w:val="000000"/>
          <w:position w:val="0"/>
        </w:rPr>
        <w:t xml:space="preserve">"D76.0" </w:t>
      </w:r>
      <w:r>
        <w:rPr>
          <w:lang w:val="ru-RU" w:eastAsia="ru-RU" w:bidi="ru-RU"/>
          <w:w w:val="100"/>
          <w:spacing w:val="0"/>
          <w:color w:val="000000"/>
          <w:position w:val="0"/>
        </w:rPr>
        <w:t>исключить;</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позицию 27 "Другие вирусные гепатиты" в графе "Коды по МКБ-10" после кода "В 17.8" дополнить кодом "В 17.9";</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в позиции 28 "Инфекционные и паразитарные болезни, взрослые" и позиции 29 "Инфекционные и паразитарные болезни, дети" в графе "Коды по МКБ-10":</w:t>
      </w:r>
    </w:p>
    <w:p>
      <w:pPr>
        <w:pStyle w:val="Style5"/>
        <w:framePr w:w="8770" w:h="13152" w:hRule="exact" w:wrap="none" w:vAnchor="page" w:hAnchor="page" w:x="1597" w:y="184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коды "А90", "А91" исключить, после кода "А92.4" дополнить кодом "А92.5", после кода "А96.9" дополнить кодами "А97", "А97.0", "А97.1", "А97.2", "А97.9", после кода "В48.4" дополнить кодом "В48.5", код "В59" исключить;</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869" w:y="1232"/>
        <w:widowControl w:val="0"/>
        <w:keepNext w:val="0"/>
        <w:keepLines w:val="0"/>
        <w:shd w:val="clear" w:color="auto" w:fill="auto"/>
        <w:bidi w:val="0"/>
        <w:jc w:val="left"/>
        <w:spacing w:before="0" w:after="0" w:line="210" w:lineRule="exact"/>
        <w:ind w:left="0" w:right="0" w:firstLine="0"/>
      </w:pPr>
      <w:r>
        <w:rPr>
          <w:rStyle w:val="CharStyle16"/>
          <w:b/>
          <w:bCs/>
        </w:rPr>
        <w:t>8</w:t>
      </w:r>
    </w:p>
    <w:p>
      <w:pPr>
        <w:pStyle w:val="Style5"/>
        <w:framePr w:w="8818" w:h="13210" w:hRule="exact" w:wrap="none" w:vAnchor="page" w:hAnchor="page" w:x="1573" w:y="1835"/>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39 "Болезни нервной системы, хромосомные аномалии" в графе "Коды по МКБ-10":</w:t>
      </w:r>
    </w:p>
    <w:p>
      <w:pPr>
        <w:pStyle w:val="Style5"/>
        <w:framePr w:w="8818" w:h="13210" w:hRule="exact" w:wrap="none" w:vAnchor="page" w:hAnchor="page" w:x="1573" w:y="1835"/>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после кода </w:t>
      </w:r>
      <w:r>
        <w:rPr>
          <w:lang w:val="en-US" w:eastAsia="en-US" w:bidi="en-US"/>
          <w:w w:val="100"/>
          <w:spacing w:val="0"/>
          <w:color w:val="000000"/>
          <w:position w:val="0"/>
        </w:rPr>
        <w:t xml:space="preserve">"G23.2" </w:t>
      </w:r>
      <w:r>
        <w:rPr>
          <w:lang w:val="ru-RU" w:eastAsia="ru-RU" w:bidi="ru-RU"/>
          <w:w w:val="100"/>
          <w:spacing w:val="0"/>
          <w:color w:val="000000"/>
          <w:position w:val="0"/>
        </w:rPr>
        <w:t xml:space="preserve">дополнить кодом </w:t>
      </w:r>
      <w:r>
        <w:rPr>
          <w:lang w:val="en-US" w:eastAsia="en-US" w:bidi="en-US"/>
          <w:w w:val="100"/>
          <w:spacing w:val="0"/>
          <w:color w:val="000000"/>
          <w:position w:val="0"/>
        </w:rPr>
        <w:t xml:space="preserve">"G23.3", </w:t>
      </w:r>
      <w:r>
        <w:rPr>
          <w:lang w:val="ru-RU" w:eastAsia="ru-RU" w:bidi="ru-RU"/>
          <w:w w:val="100"/>
          <w:spacing w:val="0"/>
          <w:color w:val="000000"/>
          <w:position w:val="0"/>
        </w:rPr>
        <w:t xml:space="preserve">код </w:t>
      </w:r>
      <w:r>
        <w:rPr>
          <w:lang w:val="en-US" w:eastAsia="en-US" w:bidi="en-US"/>
          <w:w w:val="100"/>
          <w:spacing w:val="0"/>
          <w:color w:val="000000"/>
          <w:position w:val="0"/>
        </w:rPr>
        <w:t xml:space="preserve">"G56.4" </w:t>
      </w:r>
      <w:r>
        <w:rPr>
          <w:lang w:val="ru-RU" w:eastAsia="ru-RU" w:bidi="ru-RU"/>
          <w:w w:val="100"/>
          <w:spacing w:val="0"/>
          <w:color w:val="000000"/>
          <w:position w:val="0"/>
        </w:rPr>
        <w:t xml:space="preserve">исключить, после кода </w:t>
      </w:r>
      <w:r>
        <w:rPr>
          <w:lang w:val="en-US" w:eastAsia="en-US" w:bidi="en-US"/>
          <w:w w:val="100"/>
          <w:spacing w:val="0"/>
          <w:color w:val="000000"/>
          <w:position w:val="0"/>
        </w:rPr>
        <w:t xml:space="preserve">"G83.4" </w:t>
      </w:r>
      <w:r>
        <w:rPr>
          <w:lang w:val="ru-RU" w:eastAsia="ru-RU" w:bidi="ru-RU"/>
          <w:w w:val="100"/>
          <w:spacing w:val="0"/>
          <w:color w:val="000000"/>
          <w:position w:val="0"/>
        </w:rPr>
        <w:t xml:space="preserve">дополнить кодами </w:t>
      </w:r>
      <w:r>
        <w:rPr>
          <w:lang w:val="en-US" w:eastAsia="en-US" w:bidi="en-US"/>
          <w:w w:val="100"/>
          <w:spacing w:val="0"/>
          <w:color w:val="000000"/>
          <w:position w:val="0"/>
        </w:rPr>
        <w:t xml:space="preserve">"G83.5", "G83.6", </w:t>
      </w:r>
      <w:r>
        <w:rPr>
          <w:lang w:val="ru-RU" w:eastAsia="ru-RU" w:bidi="ru-RU"/>
          <w:w w:val="100"/>
          <w:spacing w:val="0"/>
          <w:color w:val="000000"/>
          <w:position w:val="0"/>
        </w:rPr>
        <w:t xml:space="preserve">код </w:t>
      </w:r>
      <w:r>
        <w:rPr>
          <w:lang w:val="en-US" w:eastAsia="en-US" w:bidi="en-US"/>
          <w:w w:val="100"/>
          <w:spacing w:val="0"/>
          <w:color w:val="000000"/>
          <w:position w:val="0"/>
        </w:rPr>
        <w:t xml:space="preserve">"G90.3" </w:t>
      </w:r>
      <w:r>
        <w:rPr>
          <w:lang w:val="ru-RU" w:eastAsia="ru-RU" w:bidi="ru-RU"/>
          <w:w w:val="100"/>
          <w:spacing w:val="0"/>
          <w:color w:val="000000"/>
          <w:position w:val="0"/>
        </w:rPr>
        <w:t xml:space="preserve">исключить, после кода </w:t>
      </w:r>
      <w:r>
        <w:rPr>
          <w:lang w:val="en-US" w:eastAsia="en-US" w:bidi="en-US"/>
          <w:w w:val="100"/>
          <w:spacing w:val="0"/>
          <w:color w:val="000000"/>
          <w:position w:val="0"/>
        </w:rPr>
        <w:t xml:space="preserve">"G90.4" </w:t>
      </w:r>
      <w:r>
        <w:rPr>
          <w:lang w:val="ru-RU" w:eastAsia="ru-RU" w:bidi="ru-RU"/>
          <w:w w:val="100"/>
          <w:spacing w:val="0"/>
          <w:color w:val="000000"/>
          <w:position w:val="0"/>
        </w:rPr>
        <w:t xml:space="preserve">дополнить кодами </w:t>
      </w:r>
      <w:r>
        <w:rPr>
          <w:lang w:val="en-US" w:eastAsia="en-US" w:bidi="en-US"/>
          <w:w w:val="100"/>
          <w:spacing w:val="0"/>
          <w:color w:val="000000"/>
          <w:position w:val="0"/>
        </w:rPr>
        <w:t xml:space="preserve">"G90.5", "G90.6", "G90.7", </w:t>
      </w:r>
      <w:r>
        <w:rPr>
          <w:lang w:val="ru-RU" w:eastAsia="ru-RU" w:bidi="ru-RU"/>
          <w:w w:val="100"/>
          <w:spacing w:val="0"/>
          <w:color w:val="000000"/>
          <w:position w:val="0"/>
        </w:rPr>
        <w:t xml:space="preserve">после кода </w:t>
      </w:r>
      <w:r>
        <w:rPr>
          <w:lang w:val="en-US" w:eastAsia="en-US" w:bidi="en-US"/>
          <w:w w:val="100"/>
          <w:spacing w:val="0"/>
          <w:color w:val="000000"/>
          <w:position w:val="0"/>
        </w:rPr>
        <w:t xml:space="preserve">"G94.2" </w:t>
      </w:r>
      <w:r>
        <w:rPr>
          <w:lang w:val="ru-RU" w:eastAsia="ru-RU" w:bidi="ru-RU"/>
          <w:w w:val="100"/>
          <w:spacing w:val="0"/>
          <w:color w:val="000000"/>
          <w:position w:val="0"/>
        </w:rPr>
        <w:t xml:space="preserve">дополнить кодом </w:t>
      </w:r>
      <w:r>
        <w:rPr>
          <w:lang w:val="en-US" w:eastAsia="en-US" w:bidi="en-US"/>
          <w:w w:val="100"/>
          <w:spacing w:val="0"/>
          <w:color w:val="000000"/>
          <w:position w:val="0"/>
        </w:rPr>
        <w:t>"G94.3";</w:t>
      </w:r>
    </w:p>
    <w:p>
      <w:pPr>
        <w:pStyle w:val="Style5"/>
        <w:framePr w:w="8818" w:h="13210" w:hRule="exact" w:wrap="none" w:vAnchor="page" w:hAnchor="page" w:x="1573" w:y="1835"/>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позицию 44 "Нарушения, возникшие в перинатальном периоде" в графе "Коды по МКБ-10" после кода "Р35.3" дополнить кодом "Р35.4", после кода "Р91.6" дополнить кодом "Р91.7";</w:t>
      </w:r>
    </w:p>
    <w:p>
      <w:pPr>
        <w:pStyle w:val="Style5"/>
        <w:framePr w:w="8818" w:h="13210" w:hRule="exact" w:wrap="none" w:vAnchor="page" w:hAnchor="page" w:x="1573" w:y="1835"/>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в позиции 45 "Гломерулярные болезни, почечная недостаточность (без диализа)" в графе "Коды по МКБ-10" коды </w:t>
      </w:r>
      <w:r>
        <w:rPr>
          <w:lang w:val="en-US" w:eastAsia="en-US" w:bidi="en-US"/>
          <w:w w:val="100"/>
          <w:spacing w:val="0"/>
          <w:color w:val="000000"/>
          <w:position w:val="0"/>
        </w:rPr>
        <w:t xml:space="preserve">"N18.0" </w:t>
      </w:r>
      <w:r>
        <w:rPr>
          <w:lang w:val="ru-RU" w:eastAsia="ru-RU" w:bidi="ru-RU"/>
          <w:w w:val="100"/>
          <w:spacing w:val="0"/>
          <w:color w:val="000000"/>
          <w:position w:val="0"/>
        </w:rPr>
        <w:t xml:space="preserve">и </w:t>
      </w:r>
      <w:r>
        <w:rPr>
          <w:lang w:val="en-US" w:eastAsia="en-US" w:bidi="en-US"/>
          <w:w w:val="100"/>
          <w:spacing w:val="0"/>
          <w:color w:val="000000"/>
          <w:position w:val="0"/>
        </w:rPr>
        <w:t xml:space="preserve">"N18.8" </w:t>
      </w:r>
      <w:r>
        <w:rPr>
          <w:lang w:val="ru-RU" w:eastAsia="ru-RU" w:bidi="ru-RU"/>
          <w:w w:val="100"/>
          <w:spacing w:val="0"/>
          <w:color w:val="000000"/>
          <w:position w:val="0"/>
        </w:rPr>
        <w:t>исключить;</w:t>
      </w:r>
    </w:p>
    <w:p>
      <w:pPr>
        <w:pStyle w:val="Style5"/>
        <w:framePr w:w="8818" w:h="13210" w:hRule="exact" w:wrap="none" w:vAnchor="page" w:hAnchor="page" w:x="1573" w:y="1835"/>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55 "Лекарственная терапия при злокачественных новообразованиях (кроме лимфоидной и кроветворной тканей), взрослые (уровень 2)" в графе "Коды по МКБ-10" код "С88.1" исключить;</w:t>
      </w:r>
    </w:p>
    <w:p>
      <w:pPr>
        <w:pStyle w:val="Style5"/>
        <w:framePr w:w="8818" w:h="13210" w:hRule="exact" w:wrap="none" w:vAnchor="page" w:hAnchor="page" w:x="1573" w:y="1835"/>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80 "ЗНО лимфоидной и кроветворной тканей без специального противоопухолевого лечения, взрослые (уровень 1)", позиции 81 "ЗНО лимфоидной и кроветворной тканей без специального противоопухолевого лечения, взрослые (уровень 2)", позиции 82 "ЗНО лимфоидной и кроветворной тканей без специального противоопухолевого лечения, взрослые (уровень 3)", позиции 83 "ЗНО лимфоидной и кроветворной тканей без специального противоопухолевого лечения, взрослые (уровень 4)" слово ", взрослые" исключить, слова "Возрастная группа: старше 18 лет" исключить;</w:t>
      </w:r>
    </w:p>
    <w:p>
      <w:pPr>
        <w:pStyle w:val="Style5"/>
        <w:framePr w:w="8818" w:h="13210" w:hRule="exact" w:wrap="none" w:vAnchor="page" w:hAnchor="page" w:x="1573" w:y="1835"/>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103 "Болезни и травмы глаза" в графе "Коды по МКБ-10" код "Н54.7" исключить;</w:t>
      </w:r>
    </w:p>
    <w:p>
      <w:pPr>
        <w:pStyle w:val="Style5"/>
        <w:framePr w:w="8818" w:h="13210" w:hRule="exact" w:wrap="none" w:vAnchor="page" w:hAnchor="page" w:x="1573" w:y="1835"/>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109 "Системные поражения соединительной ткани, артропатии, спондилопатии, дети" в графе "Коды по МКБ-10" код "М31.2" исключить;</w:t>
      </w:r>
    </w:p>
    <w:p>
      <w:pPr>
        <w:pStyle w:val="Style5"/>
        <w:framePr w:w="8818" w:h="13210" w:hRule="exact" w:wrap="none" w:vAnchor="page" w:hAnchor="page" w:x="1573" w:y="1835"/>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позиции 110 "Болезни органов пищеварения, дети" в графе "Коды по МКБ-10":</w:t>
      </w:r>
    </w:p>
    <w:p>
      <w:pPr>
        <w:pStyle w:val="Style5"/>
        <w:framePr w:w="8818" w:h="13210" w:hRule="exact" w:wrap="none" w:vAnchor="page" w:hAnchor="page" w:x="1573" w:y="1835"/>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после кода "198.2" дополнить кодом "198.3", после кода "К43.5" дополнить кодом "К43.6", код "К51.1" исключить, после кода "К55.2" дополнить кодом "К55.3", после кода "К58" дополнить кодами "К58.1", "К58.2", "К58.3", "К58.8", коды "К58.0" и "К58.9" исключить, после кода "К66.1" дополнить кодом "К66.2", после кода </w:t>
      </w:r>
      <w:r>
        <w:rPr>
          <w:lang w:val="en-US" w:eastAsia="en-US" w:bidi="en-US"/>
          <w:w w:val="100"/>
          <w:spacing w:val="0"/>
          <w:color w:val="000000"/>
          <w:position w:val="0"/>
        </w:rPr>
        <w:t xml:space="preserve">"R17" </w:t>
      </w:r>
      <w:r>
        <w:rPr>
          <w:lang w:val="ru-RU" w:eastAsia="ru-RU" w:bidi="ru-RU"/>
          <w:w w:val="100"/>
          <w:spacing w:val="0"/>
          <w:color w:val="000000"/>
          <w:position w:val="0"/>
        </w:rPr>
        <w:t xml:space="preserve">дополнить кодами </w:t>
      </w:r>
      <w:r>
        <w:rPr>
          <w:lang w:val="en-US" w:eastAsia="en-US" w:bidi="en-US"/>
          <w:w w:val="100"/>
          <w:spacing w:val="0"/>
          <w:color w:val="000000"/>
          <w:position w:val="0"/>
        </w:rPr>
        <w:t>"R17.0", "R17.9";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917" w:y="1237"/>
        <w:widowControl w:val="0"/>
        <w:keepNext w:val="0"/>
        <w:keepLines w:val="0"/>
        <w:shd w:val="clear" w:color="auto" w:fill="auto"/>
        <w:bidi w:val="0"/>
        <w:jc w:val="left"/>
        <w:spacing w:before="0" w:after="0" w:line="210" w:lineRule="exact"/>
        <w:ind w:left="0" w:right="0" w:firstLine="0"/>
      </w:pPr>
      <w:r>
        <w:rPr>
          <w:rStyle w:val="CharStyle16"/>
          <w:b/>
          <w:bCs/>
        </w:rPr>
        <w:t>9</w:t>
      </w:r>
    </w:p>
    <w:p>
      <w:pPr>
        <w:pStyle w:val="Style5"/>
        <w:framePr w:w="8760" w:h="8673" w:hRule="exact" w:wrap="none" w:vAnchor="page" w:hAnchor="page" w:x="1602" w:y="183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 xml:space="preserve">позицию </w:t>
      </w:r>
      <w:r>
        <w:rPr>
          <w:lang w:val="en-US" w:eastAsia="en-US" w:bidi="en-US"/>
          <w:w w:val="100"/>
          <w:spacing w:val="0"/>
          <w:color w:val="000000"/>
          <w:position w:val="0"/>
        </w:rPr>
        <w:t xml:space="preserve">111 </w:t>
      </w:r>
      <w:r>
        <w:rPr>
          <w:lang w:val="ru-RU" w:eastAsia="ru-RU" w:bidi="ru-RU"/>
          <w:w w:val="100"/>
          <w:spacing w:val="0"/>
          <w:color w:val="000000"/>
          <w:position w:val="0"/>
        </w:rPr>
        <w:t xml:space="preserve">"Болезни органов дыхания" в графе "Коды по МКБ-10" после кода </w:t>
      </w:r>
      <w:r>
        <w:rPr>
          <w:lang w:val="en-US" w:eastAsia="en-US" w:bidi="en-US"/>
          <w:w w:val="100"/>
          <w:spacing w:val="0"/>
          <w:color w:val="000000"/>
          <w:position w:val="0"/>
        </w:rPr>
        <w:t xml:space="preserve">"J98.6" </w:t>
      </w:r>
      <w:r>
        <w:rPr>
          <w:lang w:val="ru-RU" w:eastAsia="ru-RU" w:bidi="ru-RU"/>
          <w:w w:val="100"/>
          <w:spacing w:val="0"/>
          <w:color w:val="000000"/>
          <w:position w:val="0"/>
        </w:rPr>
        <w:t xml:space="preserve">дополнить кодом </w:t>
      </w:r>
      <w:r>
        <w:rPr>
          <w:lang w:val="en-US" w:eastAsia="en-US" w:bidi="en-US"/>
          <w:w w:val="100"/>
          <w:spacing w:val="0"/>
          <w:color w:val="000000"/>
          <w:position w:val="0"/>
        </w:rPr>
        <w:t>"J98.7";</w:t>
      </w:r>
    </w:p>
    <w:p>
      <w:pPr>
        <w:pStyle w:val="Style5"/>
        <w:framePr w:w="8760" w:h="8673" w:hRule="exact" w:wrap="none" w:vAnchor="page" w:hAnchor="page" w:x="1602" w:y="183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в позиции 112 "Системные поражения соединительной ткани, артропатии, спондилопатии, взрослые" в графе "Коды по МКБ-10" код "М31.2" исключить;</w:t>
      </w:r>
    </w:p>
    <w:p>
      <w:pPr>
        <w:pStyle w:val="Style5"/>
        <w:framePr w:w="8760" w:h="8673" w:hRule="exact" w:wrap="none" w:vAnchor="page" w:hAnchor="page" w:x="1602" w:y="183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в позиции 113 "Диагностическое обследование сердечно-сосудистой системы" слова "Длительность: До трех дней" заменить словами "Длительность: До трех дней включительно";</w:t>
      </w:r>
    </w:p>
    <w:p>
      <w:pPr>
        <w:pStyle w:val="Style5"/>
        <w:framePr w:w="8760" w:h="8673" w:hRule="exact" w:wrap="none" w:vAnchor="page" w:hAnchor="page" w:x="1602" w:y="183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позицию 117 "Отравления и другие воздействия внешних причин" в графе "Коды по МКБ-10" после кода "Т75.8" дополнить кодом "Т76";</w:t>
      </w:r>
    </w:p>
    <w:p>
      <w:pPr>
        <w:pStyle w:val="Style5"/>
        <w:framePr w:w="8760" w:h="8673" w:hRule="exact" w:wrap="none" w:vAnchor="page" w:hAnchor="page" w:x="1602" w:y="183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позицию 122 "Заболевания опорно-двигательного аппарата, травмы, болезни мягких тканей" в графе "Коды по МКБ-10" после кода "М75.5" дополнить кодом "М75.6";</w:t>
      </w:r>
    </w:p>
    <w:p>
      <w:pPr>
        <w:pStyle w:val="Style5"/>
        <w:framePr w:w="8760" w:h="8673" w:hRule="exact" w:wrap="none" w:vAnchor="page" w:hAnchor="page" w:x="1602" w:y="183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 xml:space="preserve">в позиции 148 "Другие болезни эндокринной системы, новообразования эндокринных желез доброкачественные, </w:t>
      </w:r>
      <w:r>
        <w:rPr>
          <w:lang w:val="en-US" w:eastAsia="en-US" w:bidi="en-US"/>
          <w:w w:val="100"/>
          <w:spacing w:val="0"/>
          <w:color w:val="000000"/>
          <w:position w:val="0"/>
        </w:rPr>
        <w:t xml:space="preserve">in situ, </w:t>
      </w:r>
      <w:r>
        <w:rPr>
          <w:lang w:val="ru-RU" w:eastAsia="ru-RU" w:bidi="ru-RU"/>
          <w:w w:val="100"/>
          <w:spacing w:val="0"/>
          <w:color w:val="000000"/>
          <w:position w:val="0"/>
        </w:rPr>
        <w:t xml:space="preserve">неопределенного и неизвестного характера, расстройства питания, другие нарушения обмена веществ" в графе "Коды по МКБ-10" код </w:t>
      </w:r>
      <w:r>
        <w:rPr>
          <w:lang w:val="en-US" w:eastAsia="en-US" w:bidi="en-US"/>
          <w:w w:val="100"/>
          <w:spacing w:val="0"/>
          <w:color w:val="000000"/>
          <w:position w:val="0"/>
        </w:rPr>
        <w:t xml:space="preserve">"D76.0" </w:t>
      </w:r>
      <w:r>
        <w:rPr>
          <w:lang w:val="ru-RU" w:eastAsia="ru-RU" w:bidi="ru-RU"/>
          <w:w w:val="100"/>
          <w:spacing w:val="0"/>
          <w:color w:val="000000"/>
          <w:position w:val="0"/>
        </w:rPr>
        <w:t>исключить;</w:t>
      </w:r>
    </w:p>
    <w:p>
      <w:pPr>
        <w:pStyle w:val="Style5"/>
        <w:framePr w:w="8760" w:h="8673" w:hRule="exact" w:wrap="none" w:vAnchor="page" w:hAnchor="page" w:x="1602" w:y="1833"/>
        <w:widowControl w:val="0"/>
        <w:keepNext w:val="0"/>
        <w:keepLines w:val="0"/>
        <w:shd w:val="clear" w:color="auto" w:fill="auto"/>
        <w:bidi w:val="0"/>
        <w:jc w:val="both"/>
        <w:spacing w:before="0" w:after="0" w:line="341" w:lineRule="exact"/>
        <w:ind w:left="0" w:right="0" w:firstLine="720"/>
      </w:pPr>
      <w:r>
        <w:rPr>
          <w:lang w:val="ru-RU" w:eastAsia="ru-RU" w:bidi="ru-RU"/>
          <w:w w:val="100"/>
          <w:spacing w:val="0"/>
          <w:color w:val="000000"/>
          <w:position w:val="0"/>
        </w:rPr>
        <w:t>в позиции 152 "Факторы, влияющие на состояние здоровья населения и обращения в учреждения здравоохранения" в графе "Коды по МКБ-10":</w:t>
      </w:r>
    </w:p>
    <w:p>
      <w:pPr>
        <w:pStyle w:val="Style5"/>
        <w:framePr w:w="8760" w:h="8673" w:hRule="exact" w:wrap="none" w:vAnchor="page" w:hAnchor="page" w:x="1602" w:y="1833"/>
        <w:widowControl w:val="0"/>
        <w:keepNext w:val="0"/>
        <w:keepLines w:val="0"/>
        <w:shd w:val="clear" w:color="auto" w:fill="auto"/>
        <w:bidi w:val="0"/>
        <w:jc w:val="left"/>
        <w:spacing w:before="0" w:after="0" w:line="341" w:lineRule="exact"/>
        <w:ind w:left="0" w:right="0" w:firstLine="720"/>
      </w:pPr>
      <w:r>
        <w:rPr>
          <w:lang w:val="ru-RU" w:eastAsia="ru-RU" w:bidi="ru-RU"/>
          <w:w w:val="100"/>
          <w:spacing w:val="0"/>
          <w:color w:val="000000"/>
          <w:position w:val="0"/>
        </w:rPr>
        <w:t xml:space="preserve">код </w:t>
      </w:r>
      <w:r>
        <w:rPr>
          <w:lang w:val="en-US" w:eastAsia="en-US" w:bidi="en-US"/>
          <w:w w:val="100"/>
          <w:spacing w:val="0"/>
          <w:color w:val="000000"/>
          <w:position w:val="0"/>
        </w:rPr>
        <w:t xml:space="preserve">"Z22.5" </w:t>
      </w:r>
      <w:r>
        <w:rPr>
          <w:lang w:val="ru-RU" w:eastAsia="ru-RU" w:bidi="ru-RU"/>
          <w:w w:val="100"/>
          <w:spacing w:val="0"/>
          <w:color w:val="000000"/>
          <w:position w:val="0"/>
        </w:rPr>
        <w:t xml:space="preserve">исключить, после кода </w:t>
      </w:r>
      <w:r>
        <w:rPr>
          <w:lang w:val="en-US" w:eastAsia="en-US" w:bidi="en-US"/>
          <w:w w:val="100"/>
          <w:spacing w:val="0"/>
          <w:color w:val="000000"/>
          <w:position w:val="0"/>
        </w:rPr>
        <w:t xml:space="preserve">"Z91.6" </w:t>
      </w:r>
      <w:r>
        <w:rPr>
          <w:lang w:val="ru-RU" w:eastAsia="ru-RU" w:bidi="ru-RU"/>
          <w:w w:val="100"/>
          <w:spacing w:val="0"/>
          <w:color w:val="000000"/>
          <w:position w:val="0"/>
        </w:rPr>
        <w:t xml:space="preserve">дополнить кодом </w:t>
      </w:r>
      <w:r>
        <w:rPr>
          <w:lang w:val="en-US" w:eastAsia="en-US" w:bidi="en-US"/>
          <w:w w:val="100"/>
          <w:spacing w:val="0"/>
          <w:color w:val="000000"/>
          <w:position w:val="0"/>
        </w:rPr>
        <w:t xml:space="preserve">"Z91.7"; </w:t>
      </w:r>
      <w:r>
        <w:rPr>
          <w:lang w:val="ru-RU" w:eastAsia="ru-RU" w:bidi="ru-RU"/>
          <w:w w:val="100"/>
          <w:spacing w:val="0"/>
          <w:color w:val="000000"/>
          <w:position w:val="0"/>
        </w:rPr>
        <w:t>позицию 154 "Лечение с применением генно-инженерных биологических препаратов и селективных иммунодепрессантов" изложить в следующей редакции:</w:t>
      </w:r>
    </w:p>
    <w:tbl>
      <w:tblPr>
        <w:tblOverlap w:val="never"/>
        <w:tblLayout w:type="fixed"/>
        <w:jc w:val="left"/>
      </w:tblPr>
      <w:tblGrid>
        <w:gridCol w:w="2376"/>
        <w:gridCol w:w="2045"/>
        <w:gridCol w:w="1483"/>
      </w:tblGrid>
      <w:tr>
        <w:trPr>
          <w:trHeight w:val="221" w:hRule="exact"/>
        </w:trPr>
        <w:tc>
          <w:tcPr>
            <w:shd w:val="clear" w:color="auto" w:fill="FFFFFF"/>
            <w:tcBorders/>
            <w:vAlign w:val="bottom"/>
          </w:tcPr>
          <w:p>
            <w:pPr>
              <w:pStyle w:val="Style5"/>
              <w:framePr w:w="5904" w:h="4248" w:wrap="none" w:vAnchor="page" w:hAnchor="page" w:x="1616" w:y="10837"/>
              <w:widowControl w:val="0"/>
              <w:keepNext w:val="0"/>
              <w:keepLines w:val="0"/>
              <w:shd w:val="clear" w:color="auto" w:fill="auto"/>
              <w:bidi w:val="0"/>
              <w:jc w:val="left"/>
              <w:spacing w:before="0" w:after="0" w:line="190" w:lineRule="exact"/>
              <w:ind w:left="0" w:right="0" w:firstLine="0"/>
            </w:pPr>
            <w:r>
              <w:rPr>
                <w:rStyle w:val="CharStyle17"/>
                <w:vertAlign w:val="superscript"/>
              </w:rPr>
              <w:t>м</w:t>
            </w:r>
            <w:r>
              <w:rPr>
                <w:rStyle w:val="CharStyle17"/>
              </w:rPr>
              <w:t xml:space="preserve"> </w:t>
            </w:r>
            <w:r>
              <w:rPr>
                <w:rStyle w:val="CharStyle18"/>
              </w:rPr>
              <w:t>154</w:t>
            </w:r>
            <w:r>
              <w:rPr>
                <w:rStyle w:val="CharStyle17"/>
              </w:rPr>
              <w:t xml:space="preserve"> Лечение</w:t>
            </w:r>
          </w:p>
        </w:tc>
        <w:tc>
          <w:tcPr>
            <w:shd w:val="clear" w:color="auto" w:fill="FFFFFF"/>
            <w:tcBorders/>
            <w:vAlign w:val="bottom"/>
          </w:tcPr>
          <w:p>
            <w:pPr>
              <w:pStyle w:val="Style5"/>
              <w:framePr w:w="5904" w:h="4248" w:wrap="none" w:vAnchor="page" w:hAnchor="page" w:x="1616" w:y="10837"/>
              <w:widowControl w:val="0"/>
              <w:keepNext w:val="0"/>
              <w:keepLines w:val="0"/>
              <w:shd w:val="clear" w:color="auto" w:fill="auto"/>
              <w:bidi w:val="0"/>
              <w:spacing w:before="0" w:after="0" w:line="190" w:lineRule="exact"/>
              <w:ind w:left="0" w:right="0" w:firstLine="0"/>
            </w:pPr>
            <w:r>
              <w:rPr>
                <w:rStyle w:val="CharStyle17"/>
                <w:lang w:val="en-US" w:eastAsia="en-US" w:bidi="en-US"/>
              </w:rPr>
              <w:t>L40.0, L40.1</w:t>
            </w:r>
          </w:p>
        </w:tc>
        <w:tc>
          <w:tcPr>
            <w:shd w:val="clear" w:color="auto" w:fill="FFFFFF"/>
            <w:tcBorders/>
            <w:vAlign w:val="bottom"/>
          </w:tcPr>
          <w:p>
            <w:pPr>
              <w:pStyle w:val="Style5"/>
              <w:framePr w:w="5904" w:h="4248" w:wrap="none" w:vAnchor="page" w:hAnchor="page" w:x="1616" w:y="10837"/>
              <w:widowControl w:val="0"/>
              <w:keepNext w:val="0"/>
              <w:keepLines w:val="0"/>
              <w:shd w:val="clear" w:color="auto" w:fill="auto"/>
              <w:bidi w:val="0"/>
              <w:jc w:val="both"/>
              <w:spacing w:before="0" w:after="0" w:line="190" w:lineRule="exact"/>
              <w:ind w:left="0" w:right="0" w:firstLine="0"/>
            </w:pPr>
            <w:r>
              <w:rPr>
                <w:rStyle w:val="CharStyle17"/>
              </w:rPr>
              <w:t>А25.01.001.001,</w:t>
            </w:r>
          </w:p>
        </w:tc>
      </w:tr>
      <w:tr>
        <w:trPr>
          <w:trHeight w:val="259" w:hRule="exact"/>
        </w:trPr>
        <w:tc>
          <w:tcPr>
            <w:shd w:val="clear" w:color="auto" w:fill="FFFFFF"/>
            <w:tcBorders/>
            <w:vAlign w:val="top"/>
          </w:tcPr>
          <w:p>
            <w:pPr>
              <w:pStyle w:val="Style5"/>
              <w:framePr w:w="5904" w:h="4248" w:wrap="none" w:vAnchor="page" w:hAnchor="page" w:x="1616" w:y="10837"/>
              <w:widowControl w:val="0"/>
              <w:keepNext w:val="0"/>
              <w:keepLines w:val="0"/>
              <w:shd w:val="clear" w:color="auto" w:fill="auto"/>
              <w:bidi w:val="0"/>
              <w:jc w:val="left"/>
              <w:spacing w:before="0" w:after="0" w:line="190" w:lineRule="exact"/>
              <w:ind w:left="660" w:right="0" w:firstLine="0"/>
            </w:pPr>
            <w:r>
              <w:rPr>
                <w:rStyle w:val="CharStyle17"/>
              </w:rPr>
              <w:t>с применением</w:t>
            </w:r>
          </w:p>
        </w:tc>
        <w:tc>
          <w:tcPr>
            <w:shd w:val="clear" w:color="auto" w:fill="FFFFFF"/>
            <w:tcBorders/>
            <w:vAlign w:val="top"/>
          </w:tcPr>
          <w:p>
            <w:pPr>
              <w:framePr w:w="5904" w:h="4248" w:wrap="none" w:vAnchor="page" w:hAnchor="page" w:x="1616" w:y="10837"/>
              <w:widowControl w:val="0"/>
              <w:rPr>
                <w:sz w:val="10"/>
                <w:szCs w:val="10"/>
              </w:rPr>
            </w:pPr>
          </w:p>
        </w:tc>
        <w:tc>
          <w:tcPr>
            <w:shd w:val="clear" w:color="auto" w:fill="FFFFFF"/>
            <w:tcBorders/>
            <w:vAlign w:val="top"/>
          </w:tcPr>
          <w:p>
            <w:pPr>
              <w:pStyle w:val="Style5"/>
              <w:framePr w:w="5904" w:h="4248" w:wrap="none" w:vAnchor="page" w:hAnchor="page" w:x="1616" w:y="10837"/>
              <w:widowControl w:val="0"/>
              <w:keepNext w:val="0"/>
              <w:keepLines w:val="0"/>
              <w:shd w:val="clear" w:color="auto" w:fill="auto"/>
              <w:bidi w:val="0"/>
              <w:jc w:val="both"/>
              <w:spacing w:before="0" w:after="0" w:line="190" w:lineRule="exact"/>
              <w:ind w:left="0" w:right="0" w:firstLine="0"/>
            </w:pPr>
            <w:r>
              <w:rPr>
                <w:rStyle w:val="CharStyle17"/>
              </w:rPr>
              <w:t>А25.01.001.002</w:t>
            </w:r>
          </w:p>
        </w:tc>
      </w:tr>
      <w:tr>
        <w:trPr>
          <w:trHeight w:val="787" w:hRule="exact"/>
        </w:trPr>
        <w:tc>
          <w:tcPr>
            <w:shd w:val="clear" w:color="auto" w:fill="FFFFFF"/>
            <w:vMerge w:val="restart"/>
            <w:tcBorders/>
            <w:vAlign w:val="top"/>
          </w:tcPr>
          <w:p>
            <w:pPr>
              <w:pStyle w:val="Style5"/>
              <w:framePr w:w="5904" w:h="4248" w:wrap="none" w:vAnchor="page" w:hAnchor="page" w:x="1616" w:y="10837"/>
              <w:widowControl w:val="0"/>
              <w:keepNext w:val="0"/>
              <w:keepLines w:val="0"/>
              <w:shd w:val="clear" w:color="auto" w:fill="auto"/>
              <w:bidi w:val="0"/>
              <w:jc w:val="left"/>
              <w:spacing w:before="0" w:after="0" w:line="226" w:lineRule="exact"/>
              <w:ind w:left="660" w:right="0" w:firstLine="0"/>
            </w:pPr>
            <w:r>
              <w:rPr>
                <w:rStyle w:val="CharStyle17"/>
              </w:rPr>
              <w:t>генно-инженерных биологических препаратов и селективных иммунодепрес</w:t>
              <w:softHyphen/>
              <w:t>сантов</w:t>
            </w:r>
          </w:p>
        </w:tc>
        <w:tc>
          <w:tcPr>
            <w:shd w:val="clear" w:color="auto" w:fill="FFFFFF"/>
            <w:tcBorders/>
            <w:vAlign w:val="bottom"/>
          </w:tcPr>
          <w:p>
            <w:pPr>
              <w:pStyle w:val="Style5"/>
              <w:framePr w:w="5904" w:h="4248" w:wrap="none" w:vAnchor="page" w:hAnchor="page" w:x="1616" w:y="10837"/>
              <w:widowControl w:val="0"/>
              <w:keepNext w:val="0"/>
              <w:keepLines w:val="0"/>
              <w:shd w:val="clear" w:color="auto" w:fill="auto"/>
              <w:bidi w:val="0"/>
              <w:jc w:val="left"/>
              <w:spacing w:before="0" w:after="0" w:line="230" w:lineRule="exact"/>
              <w:ind w:left="440" w:right="0" w:hanging="280"/>
            </w:pPr>
            <w:r>
              <w:rPr>
                <w:rStyle w:val="CharStyle17"/>
                <w:lang w:val="en-US" w:eastAsia="en-US" w:bidi="en-US"/>
              </w:rPr>
              <w:t xml:space="preserve">L40.5, </w:t>
            </w:r>
            <w:r>
              <w:rPr>
                <w:rStyle w:val="CharStyle17"/>
              </w:rPr>
              <w:t>М05.0, М05.1, М05.2, М05.3, М05.8, М06.0,</w:t>
            </w:r>
          </w:p>
        </w:tc>
        <w:tc>
          <w:tcPr>
            <w:shd w:val="clear" w:color="auto" w:fill="FFFFFF"/>
            <w:tcBorders/>
            <w:vAlign w:val="bottom"/>
          </w:tcPr>
          <w:p>
            <w:pPr>
              <w:pStyle w:val="Style5"/>
              <w:framePr w:w="5904" w:h="4248" w:wrap="none" w:vAnchor="page" w:hAnchor="page" w:x="1616" w:y="10837"/>
              <w:widowControl w:val="0"/>
              <w:keepNext w:val="0"/>
              <w:keepLines w:val="0"/>
              <w:shd w:val="clear" w:color="auto" w:fill="auto"/>
              <w:bidi w:val="0"/>
              <w:jc w:val="both"/>
              <w:spacing w:before="0" w:after="0" w:line="230" w:lineRule="exact"/>
              <w:ind w:left="0" w:right="0" w:firstLine="0"/>
            </w:pPr>
            <w:r>
              <w:rPr>
                <w:rStyle w:val="CharStyle17"/>
              </w:rPr>
              <w:t>А25.04.001.001, А25.04.001.002, А25.04.001.005</w:t>
            </w:r>
          </w:p>
        </w:tc>
      </w:tr>
      <w:tr>
        <w:trPr>
          <w:trHeight w:val="672" w:hRule="exact"/>
        </w:trPr>
        <w:tc>
          <w:tcPr>
            <w:shd w:val="clear" w:color="auto" w:fill="FFFFFF"/>
            <w:vMerge/>
            <w:tcBorders/>
            <w:vAlign w:val="top"/>
          </w:tcPr>
          <w:p>
            <w:pPr>
              <w:framePr w:w="5904" w:h="4248" w:wrap="none" w:vAnchor="page" w:hAnchor="page" w:x="1616" w:y="10837"/>
            </w:pPr>
          </w:p>
        </w:tc>
        <w:tc>
          <w:tcPr>
            <w:shd w:val="clear" w:color="auto" w:fill="FFFFFF"/>
            <w:vMerge w:val="restart"/>
            <w:tcBorders/>
            <w:vAlign w:val="bottom"/>
          </w:tcPr>
          <w:p>
            <w:pPr>
              <w:pStyle w:val="Style5"/>
              <w:framePr w:w="5904" w:h="4248" w:wrap="none" w:vAnchor="page" w:hAnchor="page" w:x="1616" w:y="10837"/>
              <w:widowControl w:val="0"/>
              <w:keepNext w:val="0"/>
              <w:keepLines w:val="0"/>
              <w:shd w:val="clear" w:color="auto" w:fill="auto"/>
              <w:bidi w:val="0"/>
              <w:jc w:val="both"/>
              <w:spacing w:before="0" w:after="0" w:line="226" w:lineRule="exact"/>
              <w:ind w:left="0" w:right="0" w:firstLine="0"/>
            </w:pPr>
            <w:r>
              <w:rPr>
                <w:rStyle w:val="CharStyle17"/>
              </w:rPr>
              <w:t>М06.1, М07.0, М07.1, М07.2, М07.3, М08.0, М08.1, М08.2, М08.3, М30.2,</w:t>
            </w:r>
          </w:p>
        </w:tc>
        <w:tc>
          <w:tcPr>
            <w:shd w:val="clear" w:color="auto" w:fill="FFFFFF"/>
            <w:vMerge w:val="restart"/>
            <w:tcBorders/>
            <w:vAlign w:val="top"/>
          </w:tcPr>
          <w:p>
            <w:pPr>
              <w:framePr w:w="5904" w:h="4248" w:wrap="none" w:vAnchor="page" w:hAnchor="page" w:x="1616" w:y="10837"/>
              <w:widowControl w:val="0"/>
              <w:rPr>
                <w:sz w:val="10"/>
                <w:szCs w:val="10"/>
              </w:rPr>
            </w:pPr>
          </w:p>
        </w:tc>
      </w:tr>
      <w:tr>
        <w:trPr>
          <w:trHeight w:val="221" w:hRule="exact"/>
        </w:trPr>
        <w:tc>
          <w:tcPr>
            <w:shd w:val="clear" w:color="auto" w:fill="FFFFFF"/>
            <w:tcBorders/>
            <w:vAlign w:val="top"/>
          </w:tcPr>
          <w:p>
            <w:pPr>
              <w:framePr w:w="5904" w:h="4248" w:wrap="none" w:vAnchor="page" w:hAnchor="page" w:x="1616" w:y="10837"/>
              <w:widowControl w:val="0"/>
              <w:rPr>
                <w:sz w:val="10"/>
                <w:szCs w:val="10"/>
              </w:rPr>
            </w:pPr>
          </w:p>
        </w:tc>
        <w:tc>
          <w:tcPr>
            <w:shd w:val="clear" w:color="auto" w:fill="FFFFFF"/>
            <w:vMerge/>
            <w:tcBorders/>
            <w:vAlign w:val="bottom"/>
          </w:tcPr>
          <w:p>
            <w:pPr>
              <w:framePr w:w="5904" w:h="4248" w:wrap="none" w:vAnchor="page" w:hAnchor="page" w:x="1616" w:y="10837"/>
            </w:pPr>
          </w:p>
        </w:tc>
        <w:tc>
          <w:tcPr>
            <w:shd w:val="clear" w:color="auto" w:fill="FFFFFF"/>
            <w:vMerge/>
            <w:tcBorders/>
            <w:vAlign w:val="top"/>
          </w:tcPr>
          <w:p>
            <w:pPr>
              <w:framePr w:w="5904" w:h="4248" w:wrap="none" w:vAnchor="page" w:hAnchor="page" w:x="1616" w:y="10837"/>
            </w:pPr>
          </w:p>
        </w:tc>
      </w:tr>
      <w:tr>
        <w:trPr>
          <w:trHeight w:val="230" w:hRule="exact"/>
        </w:trPr>
        <w:tc>
          <w:tcPr>
            <w:shd w:val="clear" w:color="auto" w:fill="FFFFFF"/>
            <w:tcBorders/>
            <w:vAlign w:val="top"/>
          </w:tcPr>
          <w:p>
            <w:pPr>
              <w:framePr w:w="5904" w:h="4248" w:wrap="none" w:vAnchor="page" w:hAnchor="page" w:x="1616" w:y="10837"/>
              <w:widowControl w:val="0"/>
              <w:rPr>
                <w:sz w:val="10"/>
                <w:szCs w:val="10"/>
              </w:rPr>
            </w:pPr>
          </w:p>
        </w:tc>
        <w:tc>
          <w:tcPr>
            <w:shd w:val="clear" w:color="auto" w:fill="FFFFFF"/>
            <w:vMerge/>
            <w:tcBorders/>
            <w:vAlign w:val="bottom"/>
          </w:tcPr>
          <w:p>
            <w:pPr>
              <w:framePr w:w="5904" w:h="4248" w:wrap="none" w:vAnchor="page" w:hAnchor="page" w:x="1616" w:y="10837"/>
            </w:pPr>
          </w:p>
        </w:tc>
        <w:tc>
          <w:tcPr>
            <w:shd w:val="clear" w:color="auto" w:fill="FFFFFF"/>
            <w:vMerge/>
            <w:tcBorders/>
            <w:vAlign w:val="top"/>
          </w:tcPr>
          <w:p>
            <w:pPr>
              <w:framePr w:w="5904" w:h="4248" w:wrap="none" w:vAnchor="page" w:hAnchor="page" w:x="1616" w:y="10837"/>
            </w:pPr>
          </w:p>
        </w:tc>
      </w:tr>
      <w:tr>
        <w:trPr>
          <w:trHeight w:val="293" w:hRule="exact"/>
        </w:trPr>
        <w:tc>
          <w:tcPr>
            <w:shd w:val="clear" w:color="auto" w:fill="FFFFFF"/>
            <w:tcBorders/>
            <w:vAlign w:val="top"/>
          </w:tcPr>
          <w:p>
            <w:pPr>
              <w:framePr w:w="5904" w:h="4248" w:wrap="none" w:vAnchor="page" w:hAnchor="page" w:x="1616" w:y="10837"/>
              <w:widowControl w:val="0"/>
              <w:rPr>
                <w:sz w:val="10"/>
                <w:szCs w:val="10"/>
              </w:rPr>
            </w:pPr>
          </w:p>
        </w:tc>
        <w:tc>
          <w:tcPr>
            <w:shd w:val="clear" w:color="auto" w:fill="FFFFFF"/>
            <w:tcBorders/>
            <w:vAlign w:val="top"/>
          </w:tcPr>
          <w:p>
            <w:pPr>
              <w:pStyle w:val="Style5"/>
              <w:framePr w:w="5904" w:h="4248" w:wrap="none" w:vAnchor="page" w:hAnchor="page" w:x="1616" w:y="10837"/>
              <w:widowControl w:val="0"/>
              <w:keepNext w:val="0"/>
              <w:keepLines w:val="0"/>
              <w:shd w:val="clear" w:color="auto" w:fill="auto"/>
              <w:bidi w:val="0"/>
              <w:spacing w:before="0" w:after="0" w:line="190" w:lineRule="exact"/>
              <w:ind w:left="0" w:right="0" w:firstLine="0"/>
            </w:pPr>
            <w:r>
              <w:rPr>
                <w:rStyle w:val="CharStyle17"/>
              </w:rPr>
              <w:t>МЗЗ.О, М45</w:t>
            </w:r>
          </w:p>
        </w:tc>
        <w:tc>
          <w:tcPr>
            <w:shd w:val="clear" w:color="auto" w:fill="FFFFFF"/>
            <w:tcBorders/>
            <w:vAlign w:val="top"/>
          </w:tcPr>
          <w:p>
            <w:pPr>
              <w:framePr w:w="5904" w:h="4248" w:wrap="none" w:vAnchor="page" w:hAnchor="page" w:x="1616" w:y="10837"/>
              <w:widowControl w:val="0"/>
              <w:rPr>
                <w:sz w:val="10"/>
                <w:szCs w:val="10"/>
              </w:rPr>
            </w:pPr>
          </w:p>
        </w:tc>
      </w:tr>
      <w:tr>
        <w:trPr>
          <w:trHeight w:val="346" w:hRule="exact"/>
        </w:trPr>
        <w:tc>
          <w:tcPr>
            <w:shd w:val="clear" w:color="auto" w:fill="FFFFFF"/>
            <w:tcBorders/>
            <w:vAlign w:val="top"/>
          </w:tcPr>
          <w:p>
            <w:pPr>
              <w:framePr w:w="5904" w:h="4248" w:wrap="none" w:vAnchor="page" w:hAnchor="page" w:x="1616" w:y="10837"/>
              <w:widowControl w:val="0"/>
              <w:rPr>
                <w:sz w:val="10"/>
                <w:szCs w:val="10"/>
              </w:rPr>
            </w:pPr>
          </w:p>
        </w:tc>
        <w:tc>
          <w:tcPr>
            <w:shd w:val="clear" w:color="auto" w:fill="FFFFFF"/>
            <w:tcBorders/>
            <w:vAlign w:val="bottom"/>
          </w:tcPr>
          <w:p>
            <w:pPr>
              <w:pStyle w:val="Style5"/>
              <w:framePr w:w="5904" w:h="4248" w:wrap="none" w:vAnchor="page" w:hAnchor="page" w:x="1616" w:y="10837"/>
              <w:widowControl w:val="0"/>
              <w:keepNext w:val="0"/>
              <w:keepLines w:val="0"/>
              <w:shd w:val="clear" w:color="auto" w:fill="auto"/>
              <w:bidi w:val="0"/>
              <w:jc w:val="both"/>
              <w:spacing w:before="0" w:after="0" w:line="190" w:lineRule="exact"/>
              <w:ind w:left="0" w:right="0" w:firstLine="0"/>
            </w:pPr>
            <w:r>
              <w:rPr>
                <w:rStyle w:val="CharStyle17"/>
              </w:rPr>
              <w:t>М32.1, М32.8</w:t>
            </w:r>
          </w:p>
        </w:tc>
        <w:tc>
          <w:tcPr>
            <w:shd w:val="clear" w:color="auto" w:fill="FFFFFF"/>
            <w:tcBorders/>
            <w:vAlign w:val="bottom"/>
          </w:tcPr>
          <w:p>
            <w:pPr>
              <w:pStyle w:val="Style5"/>
              <w:framePr w:w="5904" w:h="4248" w:wrap="none" w:vAnchor="page" w:hAnchor="page" w:x="1616" w:y="10837"/>
              <w:widowControl w:val="0"/>
              <w:keepNext w:val="0"/>
              <w:keepLines w:val="0"/>
              <w:shd w:val="clear" w:color="auto" w:fill="auto"/>
              <w:bidi w:val="0"/>
              <w:jc w:val="both"/>
              <w:spacing w:before="0" w:after="0" w:line="190" w:lineRule="exact"/>
              <w:ind w:left="0" w:right="0" w:firstLine="0"/>
            </w:pPr>
            <w:r>
              <w:rPr>
                <w:rStyle w:val="CharStyle17"/>
              </w:rPr>
              <w:t>А25.04.001.006</w:t>
            </w:r>
          </w:p>
        </w:tc>
      </w:tr>
      <w:tr>
        <w:trPr>
          <w:trHeight w:val="288" w:hRule="exact"/>
        </w:trPr>
        <w:tc>
          <w:tcPr>
            <w:shd w:val="clear" w:color="auto" w:fill="FFFFFF"/>
            <w:tcBorders/>
            <w:vAlign w:val="top"/>
          </w:tcPr>
          <w:p>
            <w:pPr>
              <w:framePr w:w="5904" w:h="4248" w:wrap="none" w:vAnchor="page" w:hAnchor="page" w:x="1616" w:y="10837"/>
              <w:widowControl w:val="0"/>
              <w:rPr>
                <w:sz w:val="10"/>
                <w:szCs w:val="10"/>
              </w:rPr>
            </w:pPr>
          </w:p>
        </w:tc>
        <w:tc>
          <w:tcPr>
            <w:shd w:val="clear" w:color="auto" w:fill="FFFFFF"/>
            <w:tcBorders/>
            <w:vAlign w:val="bottom"/>
          </w:tcPr>
          <w:p>
            <w:pPr>
              <w:pStyle w:val="Style5"/>
              <w:framePr w:w="5904" w:h="4248" w:wrap="none" w:vAnchor="page" w:hAnchor="page" w:x="1616" w:y="10837"/>
              <w:widowControl w:val="0"/>
              <w:keepNext w:val="0"/>
              <w:keepLines w:val="0"/>
              <w:shd w:val="clear" w:color="auto" w:fill="auto"/>
              <w:bidi w:val="0"/>
              <w:jc w:val="left"/>
              <w:spacing w:before="0" w:after="0" w:line="190" w:lineRule="exact"/>
              <w:ind w:left="440" w:right="0" w:hanging="280"/>
            </w:pPr>
            <w:r>
              <w:rPr>
                <w:rStyle w:val="CharStyle17"/>
                <w:lang w:val="en-US" w:eastAsia="en-US" w:bidi="en-US"/>
              </w:rPr>
              <w:t xml:space="preserve">L40.5, </w:t>
            </w:r>
            <w:r>
              <w:rPr>
                <w:rStyle w:val="CharStyle17"/>
              </w:rPr>
              <w:t>М05.3, М05.8,</w:t>
            </w:r>
          </w:p>
        </w:tc>
        <w:tc>
          <w:tcPr>
            <w:shd w:val="clear" w:color="auto" w:fill="FFFFFF"/>
            <w:tcBorders/>
            <w:vAlign w:val="bottom"/>
          </w:tcPr>
          <w:p>
            <w:pPr>
              <w:pStyle w:val="Style5"/>
              <w:framePr w:w="5904" w:h="4248" w:wrap="none" w:vAnchor="page" w:hAnchor="page" w:x="1616" w:y="10837"/>
              <w:widowControl w:val="0"/>
              <w:keepNext w:val="0"/>
              <w:keepLines w:val="0"/>
              <w:shd w:val="clear" w:color="auto" w:fill="auto"/>
              <w:bidi w:val="0"/>
              <w:jc w:val="both"/>
              <w:spacing w:before="0" w:after="0" w:line="190" w:lineRule="exact"/>
              <w:ind w:left="0" w:right="0" w:firstLine="0"/>
            </w:pPr>
            <w:r>
              <w:rPr>
                <w:rStyle w:val="CharStyle17"/>
              </w:rPr>
              <w:t>А25.04.001.007</w:t>
            </w:r>
          </w:p>
        </w:tc>
      </w:tr>
      <w:tr>
        <w:trPr>
          <w:trHeight w:val="931" w:hRule="exact"/>
        </w:trPr>
        <w:tc>
          <w:tcPr>
            <w:shd w:val="clear" w:color="auto" w:fill="FFFFFF"/>
            <w:tcBorders/>
            <w:vAlign w:val="top"/>
          </w:tcPr>
          <w:p>
            <w:pPr>
              <w:framePr w:w="5904" w:h="4248" w:wrap="none" w:vAnchor="page" w:hAnchor="page" w:x="1616" w:y="10837"/>
              <w:widowControl w:val="0"/>
              <w:rPr>
                <w:sz w:val="10"/>
                <w:szCs w:val="10"/>
              </w:rPr>
            </w:pPr>
          </w:p>
        </w:tc>
        <w:tc>
          <w:tcPr>
            <w:shd w:val="clear" w:color="auto" w:fill="FFFFFF"/>
            <w:tcBorders/>
            <w:vAlign w:val="bottom"/>
          </w:tcPr>
          <w:p>
            <w:pPr>
              <w:pStyle w:val="Style5"/>
              <w:framePr w:w="5904" w:h="4248" w:wrap="none" w:vAnchor="page" w:hAnchor="page" w:x="1616" w:y="10837"/>
              <w:widowControl w:val="0"/>
              <w:keepNext w:val="0"/>
              <w:keepLines w:val="0"/>
              <w:shd w:val="clear" w:color="auto" w:fill="auto"/>
              <w:bidi w:val="0"/>
              <w:jc w:val="both"/>
              <w:spacing w:before="0" w:after="0" w:line="230" w:lineRule="exact"/>
              <w:ind w:left="0" w:right="0" w:firstLine="0"/>
            </w:pPr>
            <w:r>
              <w:rPr>
                <w:rStyle w:val="CharStyle17"/>
              </w:rPr>
              <w:t>М06.0, М06.1, МЗО.О, М30.1, М30.2, МЗО.З, М30.8, М31.0,</w:t>
            </w:r>
          </w:p>
        </w:tc>
        <w:tc>
          <w:tcPr>
            <w:shd w:val="clear" w:color="auto" w:fill="FFFFFF"/>
            <w:tcBorders/>
            <w:vAlign w:val="top"/>
          </w:tcPr>
          <w:p>
            <w:pPr>
              <w:framePr w:w="5904" w:h="4248" w:wrap="none" w:vAnchor="page" w:hAnchor="page" w:x="1616" w:y="10837"/>
              <w:widowControl w:val="0"/>
              <w:rPr>
                <w:sz w:val="10"/>
                <w:szCs w:val="10"/>
              </w:rPr>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818" w:y="1342"/>
        <w:widowControl w:val="0"/>
        <w:keepNext w:val="0"/>
        <w:keepLines w:val="0"/>
        <w:shd w:val="clear" w:color="auto" w:fill="auto"/>
        <w:bidi w:val="0"/>
        <w:jc w:val="left"/>
        <w:spacing w:before="0" w:after="0" w:line="210" w:lineRule="exact"/>
        <w:ind w:left="0" w:right="0" w:firstLine="0"/>
      </w:pPr>
      <w:r>
        <w:rPr>
          <w:rStyle w:val="CharStyle16"/>
          <w:b/>
          <w:bCs/>
        </w:rPr>
        <w:t>10</w:t>
      </w:r>
    </w:p>
    <w:tbl>
      <w:tblPr>
        <w:tblOverlap w:val="never"/>
        <w:tblLayout w:type="fixed"/>
        <w:jc w:val="left"/>
      </w:tblPr>
      <w:tblGrid>
        <w:gridCol w:w="1901"/>
        <w:gridCol w:w="1646"/>
        <w:gridCol w:w="1906"/>
      </w:tblGrid>
      <w:tr>
        <w:trPr>
          <w:trHeight w:val="2122" w:hRule="exact"/>
        </w:trPr>
        <w:tc>
          <w:tcPr>
            <w:shd w:val="clear" w:color="auto" w:fill="FFFFFF"/>
            <w:tcBorders/>
            <w:vAlign w:val="top"/>
          </w:tcPr>
          <w:p>
            <w:pPr>
              <w:pStyle w:val="Style5"/>
              <w:framePr w:w="5453" w:h="6811" w:wrap="none" w:vAnchor="page" w:hAnchor="page" w:x="4095" w:y="1976"/>
              <w:widowControl w:val="0"/>
              <w:keepNext w:val="0"/>
              <w:keepLines w:val="0"/>
              <w:shd w:val="clear" w:color="auto" w:fill="auto"/>
              <w:bidi w:val="0"/>
              <w:jc w:val="both"/>
              <w:spacing w:before="0" w:after="0" w:line="230" w:lineRule="exact"/>
              <w:ind w:left="0" w:right="0" w:firstLine="0"/>
            </w:pPr>
            <w:r>
              <w:rPr>
                <w:rStyle w:val="CharStyle17"/>
              </w:rPr>
              <w:t>М31.1,М31.3, М31.4, М31.5, М3</w:t>
            </w:r>
            <w:r>
              <w:rPr>
                <w:rStyle w:val="CharStyle19"/>
              </w:rPr>
              <w:t>1</w:t>
            </w:r>
            <w:r>
              <w:rPr>
                <w:rStyle w:val="CharStyle20"/>
                <w:b/>
                <w:bCs/>
              </w:rPr>
              <w:t>.</w:t>
            </w:r>
            <w:r>
              <w:rPr>
                <w:rStyle w:val="CharStyle19"/>
              </w:rPr>
              <w:t>6</w:t>
            </w:r>
            <w:r>
              <w:rPr>
                <w:rStyle w:val="CharStyle20"/>
                <w:b/>
                <w:bCs/>
              </w:rPr>
              <w:t xml:space="preserve">, </w:t>
            </w:r>
            <w:r>
              <w:rPr>
                <w:rStyle w:val="CharStyle17"/>
              </w:rPr>
              <w:t>М31.7, М3</w:t>
            </w:r>
            <w:r>
              <w:rPr>
                <w:rStyle w:val="CharStyle19"/>
              </w:rPr>
              <w:t>1</w:t>
            </w:r>
            <w:r>
              <w:rPr>
                <w:rStyle w:val="CharStyle20"/>
                <w:b/>
                <w:bCs/>
              </w:rPr>
              <w:t>.</w:t>
            </w:r>
            <w:r>
              <w:rPr>
                <w:rStyle w:val="CharStyle19"/>
              </w:rPr>
              <w:t>8</w:t>
            </w:r>
            <w:r>
              <w:rPr>
                <w:rStyle w:val="CharStyle20"/>
                <w:b/>
                <w:bCs/>
              </w:rPr>
              <w:t xml:space="preserve">, </w:t>
            </w:r>
            <w:r>
              <w:rPr>
                <w:rStyle w:val="CharStyle17"/>
              </w:rPr>
              <w:t>М31.9, М35.0, М35.1, М35.2, М35.3, М35.4, М35.5, М35.6, М35.7, М35.8, М35.9</w:t>
            </w:r>
          </w:p>
        </w:tc>
        <w:tc>
          <w:tcPr>
            <w:shd w:val="clear" w:color="auto" w:fill="FFFFFF"/>
            <w:tcBorders/>
            <w:vAlign w:val="top"/>
          </w:tcPr>
          <w:p>
            <w:pPr>
              <w:framePr w:w="5453" w:h="6811" w:wrap="none" w:vAnchor="page" w:hAnchor="page" w:x="4095" w:y="1976"/>
              <w:widowControl w:val="0"/>
              <w:rPr>
                <w:sz w:val="10"/>
                <w:szCs w:val="10"/>
              </w:rPr>
            </w:pPr>
          </w:p>
        </w:tc>
        <w:tc>
          <w:tcPr>
            <w:shd w:val="clear" w:color="auto" w:fill="FFFFFF"/>
            <w:tcBorders/>
            <w:vAlign w:val="top"/>
          </w:tcPr>
          <w:p>
            <w:pPr>
              <w:framePr w:w="5453" w:h="6811" w:wrap="none" w:vAnchor="page" w:hAnchor="page" w:x="4095" w:y="1976"/>
              <w:widowControl w:val="0"/>
              <w:rPr>
                <w:sz w:val="10"/>
                <w:szCs w:val="10"/>
              </w:rPr>
            </w:pPr>
          </w:p>
        </w:tc>
      </w:tr>
      <w:tr>
        <w:trPr>
          <w:trHeight w:val="576" w:hRule="exact"/>
        </w:trPr>
        <w:tc>
          <w:tcPr>
            <w:shd w:val="clear" w:color="auto" w:fill="FFFFFF"/>
            <w:tcBorders/>
            <w:vAlign w:val="center"/>
          </w:tcPr>
          <w:p>
            <w:pPr>
              <w:pStyle w:val="Style5"/>
              <w:framePr w:w="5453" w:h="6811" w:wrap="none" w:vAnchor="page" w:hAnchor="page" w:x="4095" w:y="1976"/>
              <w:widowControl w:val="0"/>
              <w:keepNext w:val="0"/>
              <w:keepLines w:val="0"/>
              <w:shd w:val="clear" w:color="auto" w:fill="auto"/>
              <w:bidi w:val="0"/>
              <w:spacing w:before="0" w:after="0" w:line="230" w:lineRule="exact"/>
              <w:ind w:left="0" w:right="0" w:firstLine="0"/>
            </w:pPr>
            <w:r>
              <w:rPr>
                <w:rStyle w:val="CharStyle17"/>
                <w:lang w:val="en-US" w:eastAsia="en-US" w:bidi="en-US"/>
              </w:rPr>
              <w:t>J45.0, J45.1, J45.8, L50.1</w:t>
            </w:r>
          </w:p>
        </w:tc>
        <w:tc>
          <w:tcPr>
            <w:shd w:val="clear" w:color="auto" w:fill="FFFFFF"/>
            <w:tcBorders/>
            <w:vAlign w:val="top"/>
          </w:tcPr>
          <w:p>
            <w:pPr>
              <w:pStyle w:val="Style5"/>
              <w:framePr w:w="5453" w:h="6811" w:wrap="none" w:vAnchor="page" w:hAnchor="page" w:x="4095" w:y="1976"/>
              <w:widowControl w:val="0"/>
              <w:keepNext w:val="0"/>
              <w:keepLines w:val="0"/>
              <w:shd w:val="clear" w:color="auto" w:fill="auto"/>
              <w:bidi w:val="0"/>
              <w:jc w:val="both"/>
              <w:spacing w:before="0" w:after="0" w:line="190" w:lineRule="exact"/>
              <w:ind w:left="0" w:right="0" w:firstLine="0"/>
            </w:pPr>
            <w:r>
              <w:rPr>
                <w:rStyle w:val="CharStyle17"/>
              </w:rPr>
              <w:t>А25.09.001.001</w:t>
            </w:r>
          </w:p>
        </w:tc>
        <w:tc>
          <w:tcPr>
            <w:shd w:val="clear" w:color="auto" w:fill="FFFFFF"/>
            <w:tcBorders/>
            <w:vAlign w:val="top"/>
          </w:tcPr>
          <w:p>
            <w:pPr>
              <w:pStyle w:val="Style5"/>
              <w:framePr w:w="5453" w:h="6811" w:wrap="none" w:vAnchor="page" w:hAnchor="page" w:x="4095" w:y="1976"/>
              <w:widowControl w:val="0"/>
              <w:keepNext w:val="0"/>
              <w:keepLines w:val="0"/>
              <w:shd w:val="clear" w:color="auto" w:fill="auto"/>
              <w:bidi w:val="0"/>
              <w:spacing w:before="0" w:after="0" w:line="190" w:lineRule="exact"/>
              <w:ind w:left="0" w:right="0" w:firstLine="0"/>
            </w:pPr>
            <w:r>
              <w:rPr>
                <w:rStyle w:val="CharStyle17"/>
              </w:rPr>
              <w:t>-</w:t>
            </w:r>
          </w:p>
        </w:tc>
      </w:tr>
      <w:tr>
        <w:trPr>
          <w:trHeight w:val="346" w:hRule="exact"/>
        </w:trPr>
        <w:tc>
          <w:tcPr>
            <w:shd w:val="clear" w:color="auto" w:fill="FFFFFF"/>
            <w:tcBorders/>
            <w:vAlign w:val="center"/>
          </w:tcPr>
          <w:p>
            <w:pPr>
              <w:pStyle w:val="Style5"/>
              <w:framePr w:w="5453" w:h="6811" w:wrap="none" w:vAnchor="page" w:hAnchor="page" w:x="4095" w:y="1976"/>
              <w:widowControl w:val="0"/>
              <w:keepNext w:val="0"/>
              <w:keepLines w:val="0"/>
              <w:shd w:val="clear" w:color="auto" w:fill="auto"/>
              <w:bidi w:val="0"/>
              <w:spacing w:before="0" w:after="0" w:line="190" w:lineRule="exact"/>
              <w:ind w:left="0" w:right="0" w:firstLine="0"/>
            </w:pPr>
            <w:r>
              <w:rPr>
                <w:rStyle w:val="CharStyle17"/>
              </w:rPr>
              <w:t>170.2,170.8</w:t>
            </w:r>
          </w:p>
        </w:tc>
        <w:tc>
          <w:tcPr>
            <w:shd w:val="clear" w:color="auto" w:fill="FFFFFF"/>
            <w:tcBorders/>
            <w:vAlign w:val="center"/>
          </w:tcPr>
          <w:p>
            <w:pPr>
              <w:pStyle w:val="Style5"/>
              <w:framePr w:w="5453" w:h="6811" w:wrap="none" w:vAnchor="page" w:hAnchor="page" w:x="4095" w:y="1976"/>
              <w:widowControl w:val="0"/>
              <w:keepNext w:val="0"/>
              <w:keepLines w:val="0"/>
              <w:shd w:val="clear" w:color="auto" w:fill="auto"/>
              <w:bidi w:val="0"/>
              <w:jc w:val="both"/>
              <w:spacing w:before="0" w:after="0" w:line="190" w:lineRule="exact"/>
              <w:ind w:left="0" w:right="0" w:firstLine="0"/>
            </w:pPr>
            <w:r>
              <w:rPr>
                <w:rStyle w:val="CharStyle17"/>
              </w:rPr>
              <w:t>А25.12.001.001</w:t>
            </w:r>
          </w:p>
        </w:tc>
        <w:tc>
          <w:tcPr>
            <w:shd w:val="clear" w:color="auto" w:fill="FFFFFF"/>
            <w:tcBorders/>
            <w:vAlign w:val="center"/>
          </w:tcPr>
          <w:p>
            <w:pPr>
              <w:pStyle w:val="Style5"/>
              <w:framePr w:w="5453" w:h="6811" w:wrap="none" w:vAnchor="page" w:hAnchor="page" w:x="4095" w:y="1976"/>
              <w:widowControl w:val="0"/>
              <w:keepNext w:val="0"/>
              <w:keepLines w:val="0"/>
              <w:shd w:val="clear" w:color="auto" w:fill="auto"/>
              <w:bidi w:val="0"/>
              <w:spacing w:before="0" w:after="0" w:line="190" w:lineRule="exact"/>
              <w:ind w:left="0" w:right="0" w:firstLine="0"/>
            </w:pPr>
            <w:r>
              <w:rPr>
                <w:rStyle w:val="CharStyle17"/>
              </w:rPr>
              <w:t>-</w:t>
            </w:r>
          </w:p>
        </w:tc>
      </w:tr>
      <w:tr>
        <w:trPr>
          <w:trHeight w:val="581" w:hRule="exact"/>
        </w:trPr>
        <w:tc>
          <w:tcPr>
            <w:shd w:val="clear" w:color="auto" w:fill="FFFFFF"/>
            <w:tcBorders/>
            <w:vAlign w:val="top"/>
          </w:tcPr>
          <w:p>
            <w:pPr>
              <w:pStyle w:val="Style5"/>
              <w:framePr w:w="5453" w:h="6811" w:wrap="none" w:vAnchor="page" w:hAnchor="page" w:x="4095" w:y="1976"/>
              <w:widowControl w:val="0"/>
              <w:keepNext w:val="0"/>
              <w:keepLines w:val="0"/>
              <w:shd w:val="clear" w:color="auto" w:fill="auto"/>
              <w:bidi w:val="0"/>
              <w:spacing w:before="0" w:after="0" w:line="190" w:lineRule="exact"/>
              <w:ind w:left="0" w:right="0" w:firstLine="0"/>
            </w:pPr>
            <w:r>
              <w:rPr>
                <w:rStyle w:val="CharStyle17"/>
              </w:rPr>
              <w:t>К50.0</w:t>
            </w:r>
          </w:p>
        </w:tc>
        <w:tc>
          <w:tcPr>
            <w:shd w:val="clear" w:color="auto" w:fill="FFFFFF"/>
            <w:tcBorders/>
            <w:vAlign w:val="center"/>
          </w:tcPr>
          <w:p>
            <w:pPr>
              <w:pStyle w:val="Style5"/>
              <w:framePr w:w="5453" w:h="6811" w:wrap="none" w:vAnchor="page" w:hAnchor="page" w:x="4095" w:y="1976"/>
              <w:widowControl w:val="0"/>
              <w:keepNext w:val="0"/>
              <w:keepLines w:val="0"/>
              <w:shd w:val="clear" w:color="auto" w:fill="auto"/>
              <w:bidi w:val="0"/>
              <w:jc w:val="both"/>
              <w:spacing w:before="0" w:after="0" w:line="230" w:lineRule="exact"/>
              <w:ind w:left="0" w:right="0" w:firstLine="0"/>
            </w:pPr>
            <w:r>
              <w:rPr>
                <w:rStyle w:val="CharStyle17"/>
              </w:rPr>
              <w:t>А25.17.001.001, А25.17.001.002</w:t>
            </w:r>
          </w:p>
        </w:tc>
        <w:tc>
          <w:tcPr>
            <w:shd w:val="clear" w:color="auto" w:fill="FFFFFF"/>
            <w:tcBorders/>
            <w:vAlign w:val="top"/>
          </w:tcPr>
          <w:p>
            <w:pPr>
              <w:pStyle w:val="Style5"/>
              <w:framePr w:w="5453" w:h="6811" w:wrap="none" w:vAnchor="page" w:hAnchor="page" w:x="4095" w:y="1976"/>
              <w:widowControl w:val="0"/>
              <w:keepNext w:val="0"/>
              <w:keepLines w:val="0"/>
              <w:shd w:val="clear" w:color="auto" w:fill="auto"/>
              <w:bidi w:val="0"/>
              <w:spacing w:before="0" w:after="0" w:line="190" w:lineRule="exact"/>
              <w:ind w:left="0" w:right="0" w:firstLine="0"/>
            </w:pPr>
            <w:r>
              <w:rPr>
                <w:rStyle w:val="CharStyle17"/>
              </w:rPr>
              <w:t>-</w:t>
            </w:r>
          </w:p>
        </w:tc>
      </w:tr>
      <w:tr>
        <w:trPr>
          <w:trHeight w:val="1094" w:hRule="exact"/>
        </w:trPr>
        <w:tc>
          <w:tcPr>
            <w:shd w:val="clear" w:color="auto" w:fill="FFFFFF"/>
            <w:tcBorders/>
            <w:vAlign w:val="center"/>
          </w:tcPr>
          <w:p>
            <w:pPr>
              <w:pStyle w:val="Style5"/>
              <w:framePr w:w="5453" w:h="6811" w:wrap="none" w:vAnchor="page" w:hAnchor="page" w:x="4095" w:y="1976"/>
              <w:widowControl w:val="0"/>
              <w:keepNext w:val="0"/>
              <w:keepLines w:val="0"/>
              <w:shd w:val="clear" w:color="auto" w:fill="auto"/>
              <w:bidi w:val="0"/>
              <w:spacing w:before="0" w:after="0" w:line="230" w:lineRule="exact"/>
              <w:ind w:left="0" w:right="0" w:firstLine="0"/>
            </w:pPr>
            <w:r>
              <w:rPr>
                <w:rStyle w:val="CharStyle17"/>
              </w:rPr>
              <w:t>К50.1, К50.8, К50.9, К51, К51.0, К51.2, К51.3, К51.4, К51.5, К51.8, К51.9</w:t>
            </w:r>
          </w:p>
        </w:tc>
        <w:tc>
          <w:tcPr>
            <w:shd w:val="clear" w:color="auto" w:fill="FFFFFF"/>
            <w:tcBorders/>
            <w:vAlign w:val="top"/>
          </w:tcPr>
          <w:p>
            <w:pPr>
              <w:pStyle w:val="Style5"/>
              <w:framePr w:w="5453" w:h="6811" w:wrap="none" w:vAnchor="page" w:hAnchor="page" w:x="4095" w:y="1976"/>
              <w:widowControl w:val="0"/>
              <w:keepNext w:val="0"/>
              <w:keepLines w:val="0"/>
              <w:shd w:val="clear" w:color="auto" w:fill="auto"/>
              <w:bidi w:val="0"/>
              <w:jc w:val="both"/>
              <w:spacing w:before="0" w:after="0" w:line="235" w:lineRule="exact"/>
              <w:ind w:left="0" w:right="0" w:firstLine="0"/>
            </w:pPr>
            <w:r>
              <w:rPr>
                <w:rStyle w:val="CharStyle17"/>
              </w:rPr>
              <w:t>А25.18.001.001, А25.18.001.002</w:t>
            </w:r>
          </w:p>
        </w:tc>
        <w:tc>
          <w:tcPr>
            <w:shd w:val="clear" w:color="auto" w:fill="FFFFFF"/>
            <w:tcBorders/>
            <w:vAlign w:val="top"/>
          </w:tcPr>
          <w:p>
            <w:pPr>
              <w:framePr w:w="5453" w:h="6811" w:wrap="none" w:vAnchor="page" w:hAnchor="page" w:x="4095" w:y="1976"/>
              <w:widowControl w:val="0"/>
              <w:rPr>
                <w:sz w:val="10"/>
                <w:szCs w:val="10"/>
              </w:rPr>
            </w:pPr>
          </w:p>
        </w:tc>
      </w:tr>
      <w:tr>
        <w:trPr>
          <w:trHeight w:val="1790" w:hRule="exact"/>
        </w:trPr>
        <w:tc>
          <w:tcPr>
            <w:shd w:val="clear" w:color="auto" w:fill="FFFFFF"/>
            <w:tcBorders/>
            <w:vAlign w:val="bottom"/>
          </w:tcPr>
          <w:p>
            <w:pPr>
              <w:pStyle w:val="Style5"/>
              <w:framePr w:w="5453" w:h="6811" w:wrap="none" w:vAnchor="page" w:hAnchor="page" w:x="4095" w:y="1976"/>
              <w:widowControl w:val="0"/>
              <w:keepNext w:val="0"/>
              <w:keepLines w:val="0"/>
              <w:shd w:val="clear" w:color="auto" w:fill="auto"/>
              <w:bidi w:val="0"/>
              <w:spacing w:before="0" w:after="0" w:line="230" w:lineRule="exact"/>
              <w:ind w:left="0" w:right="0" w:firstLine="0"/>
            </w:pPr>
            <w:r>
              <w:rPr>
                <w:rStyle w:val="CharStyle17"/>
              </w:rPr>
              <w:t xml:space="preserve">Е78.0, Е78.2, </w:t>
            </w:r>
            <w:r>
              <w:rPr>
                <w:rStyle w:val="CharStyle17"/>
                <w:lang w:val="en-US" w:eastAsia="en-US" w:bidi="en-US"/>
              </w:rPr>
              <w:t xml:space="preserve">J33.1, J33.8, J45.0, J45.1, J45.8, </w:t>
            </w:r>
            <w:r>
              <w:rPr>
                <w:rStyle w:val="CharStyle17"/>
              </w:rPr>
              <w:t xml:space="preserve">К50.0, К50.1, К50.8, К50.9, К51, К51.0, К51.2, К51.3, К51.4, К51.5, К51.8, К51.9, </w:t>
            </w:r>
            <w:r>
              <w:rPr>
                <w:rStyle w:val="CharStyle17"/>
                <w:lang w:val="en-US" w:eastAsia="en-US" w:bidi="en-US"/>
              </w:rPr>
              <w:t xml:space="preserve">L20.8, </w:t>
            </w:r>
            <w:r>
              <w:rPr>
                <w:rStyle w:val="CharStyle17"/>
              </w:rPr>
              <w:t>М30.1</w:t>
            </w:r>
          </w:p>
        </w:tc>
        <w:tc>
          <w:tcPr>
            <w:shd w:val="clear" w:color="auto" w:fill="FFFFFF"/>
            <w:tcBorders/>
            <w:vAlign w:val="top"/>
          </w:tcPr>
          <w:p>
            <w:pPr>
              <w:framePr w:w="5453" w:h="6811" w:wrap="none" w:vAnchor="page" w:hAnchor="page" w:x="4095" w:y="1976"/>
              <w:widowControl w:val="0"/>
              <w:rPr>
                <w:sz w:val="10"/>
                <w:szCs w:val="10"/>
              </w:rPr>
            </w:pPr>
          </w:p>
        </w:tc>
        <w:tc>
          <w:tcPr>
            <w:shd w:val="clear" w:color="auto" w:fill="FFFFFF"/>
            <w:tcBorders/>
            <w:vAlign w:val="top"/>
          </w:tcPr>
          <w:p>
            <w:pPr>
              <w:pStyle w:val="Style5"/>
              <w:framePr w:w="5453" w:h="6811" w:wrap="none" w:vAnchor="page" w:hAnchor="page" w:x="4095" w:y="1976"/>
              <w:widowControl w:val="0"/>
              <w:keepNext w:val="0"/>
              <w:keepLines w:val="0"/>
              <w:shd w:val="clear" w:color="auto" w:fill="auto"/>
              <w:bidi w:val="0"/>
              <w:spacing w:before="0" w:after="0" w:line="226" w:lineRule="exact"/>
              <w:ind w:left="0" w:right="0" w:firstLine="0"/>
            </w:pPr>
            <w:r>
              <w:rPr>
                <w:rStyle w:val="CharStyle17"/>
              </w:rPr>
              <w:t>Иной</w:t>
            </w:r>
          </w:p>
          <w:p>
            <w:pPr>
              <w:pStyle w:val="Style5"/>
              <w:framePr w:w="5453" w:h="6811" w:wrap="none" w:vAnchor="page" w:hAnchor="page" w:x="4095" w:y="1976"/>
              <w:widowControl w:val="0"/>
              <w:keepNext w:val="0"/>
              <w:keepLines w:val="0"/>
              <w:shd w:val="clear" w:color="auto" w:fill="auto"/>
              <w:bidi w:val="0"/>
              <w:spacing w:before="0" w:after="0" w:line="226" w:lineRule="exact"/>
              <w:ind w:left="0" w:right="0" w:firstLine="0"/>
            </w:pPr>
            <w:r>
              <w:rPr>
                <w:rStyle w:val="CharStyle17"/>
              </w:rPr>
              <w:t xml:space="preserve">классификационный критерий: </w:t>
            </w:r>
            <w:r>
              <w:rPr>
                <w:rStyle w:val="CharStyle17"/>
                <w:lang w:val="en-US" w:eastAsia="en-US" w:bidi="en-US"/>
              </w:rPr>
              <w:t>pbt</w:t>
            </w:r>
          </w:p>
        </w:tc>
      </w:tr>
      <w:tr>
        <w:trPr>
          <w:trHeight w:val="302" w:hRule="exact"/>
        </w:trPr>
        <w:tc>
          <w:tcPr>
            <w:shd w:val="clear" w:color="auto" w:fill="FFFFFF"/>
            <w:tcBorders/>
            <w:vAlign w:val="bottom"/>
          </w:tcPr>
          <w:p>
            <w:pPr>
              <w:pStyle w:val="Style5"/>
              <w:framePr w:w="5453" w:h="6811" w:wrap="none" w:vAnchor="page" w:hAnchor="page" w:x="4095" w:y="1976"/>
              <w:widowControl w:val="0"/>
              <w:keepNext w:val="0"/>
              <w:keepLines w:val="0"/>
              <w:shd w:val="clear" w:color="auto" w:fill="auto"/>
              <w:bidi w:val="0"/>
              <w:spacing w:before="0" w:after="0" w:line="190" w:lineRule="exact"/>
              <w:ind w:left="0" w:right="0" w:firstLine="0"/>
            </w:pPr>
            <w:r>
              <w:rPr>
                <w:rStyle w:val="CharStyle17"/>
                <w:lang w:val="en-US" w:eastAsia="en-US" w:bidi="en-US"/>
              </w:rPr>
              <w:t>Z25.8</w:t>
            </w:r>
          </w:p>
        </w:tc>
        <w:tc>
          <w:tcPr>
            <w:shd w:val="clear" w:color="auto" w:fill="FFFFFF"/>
            <w:tcBorders/>
            <w:vAlign w:val="bottom"/>
          </w:tcPr>
          <w:p>
            <w:pPr>
              <w:pStyle w:val="Style5"/>
              <w:framePr w:w="5453" w:h="6811" w:wrap="none" w:vAnchor="page" w:hAnchor="page" w:x="4095" w:y="1976"/>
              <w:widowControl w:val="0"/>
              <w:keepNext w:val="0"/>
              <w:keepLines w:val="0"/>
              <w:shd w:val="clear" w:color="auto" w:fill="auto"/>
              <w:bidi w:val="0"/>
              <w:spacing w:before="0" w:after="0" w:line="190" w:lineRule="exact"/>
              <w:ind w:left="0" w:right="0" w:firstLine="0"/>
            </w:pPr>
            <w:r>
              <w:rPr>
                <w:rStyle w:val="CharStyle17"/>
              </w:rPr>
              <w:t>А25.30.035</w:t>
            </w:r>
          </w:p>
        </w:tc>
        <w:tc>
          <w:tcPr>
            <w:shd w:val="clear" w:color="auto" w:fill="FFFFFF"/>
            <w:tcBorders/>
            <w:vAlign w:val="bottom"/>
          </w:tcPr>
          <w:p>
            <w:pPr>
              <w:pStyle w:val="Style5"/>
              <w:framePr w:w="5453" w:h="6811" w:wrap="none" w:vAnchor="page" w:hAnchor="page" w:x="4095" w:y="1976"/>
              <w:widowControl w:val="0"/>
              <w:keepNext w:val="0"/>
              <w:keepLines w:val="0"/>
              <w:shd w:val="clear" w:color="auto" w:fill="auto"/>
              <w:bidi w:val="0"/>
              <w:jc w:val="left"/>
              <w:spacing w:before="0" w:after="0" w:line="190" w:lineRule="exact"/>
              <w:ind w:left="200" w:right="0" w:firstLine="0"/>
            </w:pPr>
            <w:r>
              <w:rPr>
                <w:rStyle w:val="CharStyle17"/>
              </w:rPr>
              <w:t>Возрастная группа:</w:t>
            </w:r>
          </w:p>
        </w:tc>
      </w:tr>
    </w:tbl>
    <w:p>
      <w:pPr>
        <w:pStyle w:val="Style8"/>
        <w:framePr w:w="8803" w:h="6610" w:hRule="exact" w:wrap="none" w:vAnchor="page" w:hAnchor="page" w:x="1580" w:y="8769"/>
        <w:widowControl w:val="0"/>
        <w:keepNext w:val="0"/>
        <w:keepLines w:val="0"/>
        <w:shd w:val="clear" w:color="auto" w:fill="auto"/>
        <w:bidi w:val="0"/>
        <w:jc w:val="left"/>
        <w:spacing w:before="0" w:after="63" w:line="190" w:lineRule="exact"/>
        <w:ind w:left="6360" w:right="0" w:firstLine="0"/>
      </w:pPr>
      <w:r>
        <w:rPr>
          <w:lang w:val="ru-RU" w:eastAsia="ru-RU" w:bidi="ru-RU"/>
          <w:w w:val="100"/>
          <w:spacing w:val="0"/>
          <w:color w:val="000000"/>
          <w:position w:val="0"/>
        </w:rPr>
        <w:t>от 0 дней до 2 лет</w:t>
      </w:r>
    </w:p>
    <w:p>
      <w:pPr>
        <w:pStyle w:val="Style5"/>
        <w:framePr w:w="8803" w:h="6610" w:hRule="exact" w:wrap="none" w:vAnchor="page" w:hAnchor="page" w:x="1580" w:y="876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xml:space="preserve">в позиции 156 "Злокачественное новообразование без специального противоопухолевого лечения" графу "Коды по МКБ-10" изложить в следующей редакции: "С00 - С80, С97, </w:t>
      </w:r>
      <w:r>
        <w:rPr>
          <w:lang w:val="en-US" w:eastAsia="en-US" w:bidi="en-US"/>
          <w:w w:val="100"/>
          <w:spacing w:val="0"/>
          <w:color w:val="000000"/>
          <w:position w:val="0"/>
        </w:rPr>
        <w:t xml:space="preserve">D00 </w:t>
      </w:r>
      <w:r>
        <w:rPr>
          <w:lang w:val="ru-RU" w:eastAsia="ru-RU" w:bidi="ru-RU"/>
          <w:w w:val="100"/>
          <w:spacing w:val="0"/>
          <w:color w:val="000000"/>
          <w:position w:val="0"/>
        </w:rPr>
        <w:t xml:space="preserve">- </w:t>
      </w:r>
      <w:r>
        <w:rPr>
          <w:lang w:val="en-US" w:eastAsia="en-US" w:bidi="en-US"/>
          <w:w w:val="100"/>
          <w:spacing w:val="0"/>
          <w:color w:val="000000"/>
          <w:position w:val="0"/>
        </w:rPr>
        <w:t>D09";</w:t>
      </w:r>
    </w:p>
    <w:p>
      <w:pPr>
        <w:pStyle w:val="Style5"/>
        <w:framePr w:w="8803" w:h="6610" w:hRule="exact" w:wrap="none" w:vAnchor="page" w:hAnchor="page" w:x="1580" w:y="876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в сноске второй:</w:t>
      </w:r>
    </w:p>
    <w:p>
      <w:pPr>
        <w:pStyle w:val="Style5"/>
        <w:framePr w:w="8803" w:h="6610" w:hRule="exact" w:wrap="none" w:vAnchor="page" w:hAnchor="page" w:x="1580" w:y="876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абзац первый изложить в следующей редакции:</w:t>
      </w:r>
    </w:p>
    <w:p>
      <w:pPr>
        <w:pStyle w:val="Style5"/>
        <w:framePr w:w="8803" w:h="6610" w:hRule="exact" w:wrap="none" w:vAnchor="page" w:hAnchor="page" w:x="1580" w:y="876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коэффициента сложности лечения пациента) к доле заработной платы и прочих расходов в составе тарифа:";</w:t>
      </w:r>
    </w:p>
    <w:p>
      <w:pPr>
        <w:pStyle w:val="Style5"/>
        <w:framePr w:w="8803" w:h="6610" w:hRule="exact" w:wrap="none" w:vAnchor="page" w:hAnchor="page" w:x="1580" w:y="876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после абзаца двадцать пятого дополнить абзацем следующего содержания:</w:t>
      </w:r>
    </w:p>
    <w:p>
      <w:pPr>
        <w:pStyle w:val="Style5"/>
        <w:framePr w:w="8803" w:h="6610" w:hRule="exact" w:wrap="none" w:vAnchor="page" w:hAnchor="page" w:x="1580" w:y="876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"оказание услуг диализа (только для федеральных медицинских организаций) (уровень 1 - 3) - 30%.";</w:t>
      </w:r>
    </w:p>
    <w:p>
      <w:pPr>
        <w:pStyle w:val="Style5"/>
        <w:framePr w:w="8803" w:h="6610" w:hRule="exact" w:wrap="none" w:vAnchor="page" w:hAnchor="page" w:x="1580" w:y="876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дополнить абзацем следующего содержания:</w:t>
      </w:r>
    </w:p>
    <w:p>
      <w:pPr>
        <w:pStyle w:val="Style5"/>
        <w:framePr w:w="8803" w:h="6610" w:hRule="exact" w:wrap="none" w:vAnchor="page" w:hAnchor="page" w:x="1580" w:y="876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"оказание услуг диализа (только для федеральных медицинских организаций) - 30%.";</w:t>
      </w:r>
    </w:p>
    <w:p>
      <w:pPr>
        <w:pStyle w:val="Style5"/>
        <w:framePr w:w="8803" w:h="6610" w:hRule="exact" w:wrap="none" w:vAnchor="page" w:hAnchor="page" w:x="1580" w:y="8769"/>
        <w:widowControl w:val="0"/>
        <w:keepNext w:val="0"/>
        <w:keepLines w:val="0"/>
        <w:shd w:val="clear" w:color="auto" w:fill="auto"/>
        <w:bidi w:val="0"/>
        <w:jc w:val="both"/>
        <w:spacing w:before="0" w:after="0" w:line="346" w:lineRule="exact"/>
        <w:ind w:left="0" w:right="0" w:firstLine="720"/>
      </w:pPr>
      <w:r>
        <w:rPr>
          <w:lang w:val="ru-RU" w:eastAsia="ru-RU" w:bidi="ru-RU"/>
          <w:w w:val="100"/>
          <w:spacing w:val="0"/>
          <w:color w:val="000000"/>
          <w:position w:val="0"/>
        </w:rPr>
        <w:t>д) дополнить приложением № 5 следующего содержания: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857" w:y="1242"/>
        <w:widowControl w:val="0"/>
        <w:keepNext w:val="0"/>
        <w:keepLines w:val="0"/>
        <w:shd w:val="clear" w:color="auto" w:fill="auto"/>
        <w:bidi w:val="0"/>
        <w:jc w:val="left"/>
        <w:spacing w:before="0" w:after="0" w:line="210" w:lineRule="exact"/>
        <w:ind w:left="0" w:right="0" w:firstLine="0"/>
      </w:pPr>
      <w:r>
        <w:rPr>
          <w:rStyle w:val="CharStyle16"/>
          <w:b/>
          <w:bCs/>
        </w:rPr>
        <w:t>11</w:t>
      </w:r>
    </w:p>
    <w:p>
      <w:pPr>
        <w:pStyle w:val="Style5"/>
        <w:framePr w:w="8803" w:h="1954" w:hRule="exact" w:wrap="none" w:vAnchor="page" w:hAnchor="page" w:x="1580" w:y="1827"/>
        <w:widowControl w:val="0"/>
        <w:keepNext w:val="0"/>
        <w:keepLines w:val="0"/>
        <w:shd w:val="clear" w:color="auto" w:fill="auto"/>
        <w:bidi w:val="0"/>
        <w:spacing w:before="0" w:after="0" w:line="312" w:lineRule="exact"/>
        <w:ind w:left="0" w:right="100" w:firstLine="0"/>
      </w:pPr>
      <w:r>
        <w:rPr>
          <w:lang w:val="ru-RU" w:eastAsia="ru-RU" w:bidi="ru-RU"/>
          <w:w w:val="100"/>
          <w:spacing w:val="0"/>
          <w:color w:val="000000"/>
          <w:position w:val="0"/>
        </w:rPr>
        <w:t>"ПРИЛОЖЕНИЕ № 5</w:t>
        <w:br/>
        <w:t>к Программе государственных</w:t>
        <w:br/>
        <w:t>гарантий бесплатного оказания</w:t>
        <w:br/>
        <w:t>гражданам медицинской помощи</w:t>
        <w:br/>
        <w:t>на 2021 год и на плановый период</w:t>
        <w:br/>
        <w:t>2022 и 2023 годов</w:t>
      </w:r>
    </w:p>
    <w:p>
      <w:pPr>
        <w:pStyle w:val="Style21"/>
        <w:framePr w:w="8803" w:h="1093" w:hRule="exact" w:wrap="none" w:vAnchor="page" w:hAnchor="page" w:x="1580" w:y="4424"/>
        <w:widowControl w:val="0"/>
        <w:keepNext w:val="0"/>
        <w:keepLines w:val="0"/>
        <w:shd w:val="clear" w:color="auto" w:fill="auto"/>
        <w:bidi w:val="0"/>
        <w:spacing w:before="0" w:after="129" w:line="260" w:lineRule="exact"/>
        <w:ind w:left="60" w:right="0" w:firstLine="0"/>
      </w:pPr>
      <w:r>
        <w:rPr>
          <w:lang w:val="ru-RU" w:eastAsia="ru-RU" w:bidi="ru-RU"/>
          <w:w w:val="100"/>
          <w:spacing w:val="0"/>
          <w:color w:val="000000"/>
          <w:position w:val="0"/>
        </w:rPr>
        <w:t>ПРИМЕРНЫЙ ПЕРЕЧЕНЬ</w:t>
      </w:r>
    </w:p>
    <w:p>
      <w:pPr>
        <w:pStyle w:val="Style10"/>
        <w:framePr w:w="8803" w:h="1093" w:hRule="exact" w:wrap="none" w:vAnchor="page" w:hAnchor="page" w:x="1580" w:y="4424"/>
        <w:widowControl w:val="0"/>
        <w:keepNext w:val="0"/>
        <w:keepLines w:val="0"/>
        <w:shd w:val="clear" w:color="auto" w:fill="auto"/>
        <w:bidi w:val="0"/>
        <w:spacing w:before="0" w:after="0"/>
        <w:ind w:left="60" w:right="0" w:firstLine="0"/>
      </w:pPr>
      <w:r>
        <w:rPr>
          <w:lang w:val="ru-RU" w:eastAsia="ru-RU" w:bidi="ru-RU"/>
          <w:w w:val="100"/>
          <w:spacing w:val="0"/>
          <w:color w:val="000000"/>
          <w:position w:val="0"/>
        </w:rPr>
        <w:t>заболеваний, состояний (групп заболеваний, состояний)</w:t>
        <w:br/>
        <w:t>с оптимальной длительностью лечения до 3 дней включительно</w:t>
      </w:r>
    </w:p>
    <w:p>
      <w:pPr>
        <w:pStyle w:val="Style23"/>
        <w:framePr w:wrap="none" w:vAnchor="page" w:hAnchor="page" w:x="1594" w:y="5840"/>
        <w:widowControl w:val="0"/>
        <w:keepNext w:val="0"/>
        <w:keepLines w:val="0"/>
        <w:shd w:val="clear" w:color="auto" w:fill="auto"/>
        <w:bidi w:val="0"/>
        <w:jc w:val="left"/>
        <w:spacing w:before="0" w:after="0" w:line="210" w:lineRule="exact"/>
        <w:ind w:left="0" w:right="0" w:firstLine="0"/>
      </w:pPr>
      <w:r>
        <w:rPr>
          <w:rStyle w:val="CharStyle25"/>
          <w:b/>
          <w:bCs/>
        </w:rPr>
        <w:t>№ группы</w:t>
      </w:r>
    </w:p>
    <w:p>
      <w:pPr>
        <w:pStyle w:val="Style23"/>
        <w:framePr w:wrap="none" w:vAnchor="page" w:hAnchor="page" w:x="1580" w:y="5845"/>
        <w:widowControl w:val="0"/>
        <w:keepNext w:val="0"/>
        <w:keepLines w:val="0"/>
        <w:shd w:val="clear" w:color="auto" w:fill="auto"/>
        <w:bidi w:val="0"/>
        <w:jc w:val="left"/>
        <w:spacing w:before="0" w:after="0" w:line="210" w:lineRule="exact"/>
        <w:ind w:left="4272" w:right="0" w:firstLine="0"/>
      </w:pPr>
      <w:r>
        <w:rPr>
          <w:lang w:val="ru-RU" w:eastAsia="ru-RU" w:bidi="ru-RU"/>
          <w:w w:val="100"/>
          <w:spacing w:val="0"/>
          <w:color w:val="000000"/>
          <w:position w:val="0"/>
        </w:rPr>
        <w:t>Наименование</w:t>
      </w:r>
    </w:p>
    <w:p>
      <w:pPr>
        <w:pStyle w:val="Style23"/>
        <w:framePr w:w="8803" w:h="8435" w:hRule="exact" w:wrap="none" w:vAnchor="page" w:hAnchor="page" w:x="1580" w:y="6214"/>
        <w:widowControl w:val="0"/>
        <w:keepNext w:val="0"/>
        <w:keepLines w:val="0"/>
        <w:shd w:val="clear" w:color="auto" w:fill="auto"/>
        <w:bidi w:val="0"/>
        <w:jc w:val="center"/>
        <w:spacing w:before="0" w:after="0" w:line="379" w:lineRule="exact"/>
        <w:ind w:left="60" w:right="0" w:firstLine="0"/>
      </w:pPr>
      <w:r>
        <w:rPr>
          <w:lang w:val="ru-RU" w:eastAsia="ru-RU" w:bidi="ru-RU"/>
          <w:w w:val="100"/>
          <w:spacing w:val="0"/>
          <w:color w:val="000000"/>
          <w:position w:val="0"/>
        </w:rPr>
        <w:t>В стационарных условиях</w:t>
      </w:r>
    </w:p>
    <w:p>
      <w:pPr>
        <w:pStyle w:val="Style23"/>
        <w:numPr>
          <w:ilvl w:val="0"/>
          <w:numId w:val="5"/>
        </w:numPr>
        <w:framePr w:w="8803" w:h="8435" w:hRule="exact" w:wrap="none" w:vAnchor="page" w:hAnchor="page" w:x="1580" w:y="6214"/>
        <w:tabs>
          <w:tab w:leader="none" w:pos="1263"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Осложнения, связанные с беременностью</w:t>
      </w:r>
    </w:p>
    <w:p>
      <w:pPr>
        <w:pStyle w:val="Style23"/>
        <w:numPr>
          <w:ilvl w:val="0"/>
          <w:numId w:val="5"/>
        </w:numPr>
        <w:framePr w:w="8803" w:h="8435" w:hRule="exact" w:wrap="none" w:vAnchor="page" w:hAnchor="page" w:x="1580" w:y="6214"/>
        <w:tabs>
          <w:tab w:leader="none" w:pos="1263"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Беременность, закончившаяся абортивным исходом</w:t>
      </w:r>
    </w:p>
    <w:p>
      <w:pPr>
        <w:pStyle w:val="Style23"/>
        <w:numPr>
          <w:ilvl w:val="0"/>
          <w:numId w:val="5"/>
        </w:numPr>
        <w:framePr w:w="8803" w:h="8435" w:hRule="exact" w:wrap="none" w:vAnchor="page" w:hAnchor="page" w:x="1580" w:y="6214"/>
        <w:tabs>
          <w:tab w:leader="none" w:pos="1263"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Родоразрешение</w:t>
      </w:r>
    </w:p>
    <w:p>
      <w:pPr>
        <w:pStyle w:val="Style23"/>
        <w:numPr>
          <w:ilvl w:val="0"/>
          <w:numId w:val="5"/>
        </w:numPr>
        <w:framePr w:w="8803" w:h="8435" w:hRule="exact" w:wrap="none" w:vAnchor="page" w:hAnchor="page" w:x="1580" w:y="6214"/>
        <w:tabs>
          <w:tab w:leader="none" w:pos="1263"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Кесарево сечение</w:t>
      </w:r>
    </w:p>
    <w:p>
      <w:pPr>
        <w:pStyle w:val="Style23"/>
        <w:numPr>
          <w:ilvl w:val="0"/>
          <w:numId w:val="7"/>
        </w:numPr>
        <w:framePr w:w="8803" w:h="8435" w:hRule="exact" w:wrap="none" w:vAnchor="page" w:hAnchor="page" w:x="1580" w:y="6214"/>
        <w:tabs>
          <w:tab w:leader="none" w:pos="1263"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Операции на женских половых органах (уровень 1)</w:t>
      </w:r>
    </w:p>
    <w:p>
      <w:pPr>
        <w:pStyle w:val="Style23"/>
        <w:numPr>
          <w:ilvl w:val="0"/>
          <w:numId w:val="7"/>
        </w:numPr>
        <w:framePr w:w="8803" w:h="8435" w:hRule="exact" w:wrap="none" w:vAnchor="page" w:hAnchor="page" w:x="1580" w:y="6214"/>
        <w:tabs>
          <w:tab w:leader="none" w:pos="1263"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Операции на женских половых органах (уровень 2)</w:t>
      </w:r>
    </w:p>
    <w:p>
      <w:pPr>
        <w:pStyle w:val="Style23"/>
        <w:framePr w:w="8803" w:h="8435" w:hRule="exact" w:wrap="none" w:vAnchor="page" w:hAnchor="page" w:x="1580" w:y="6214"/>
        <w:tabs>
          <w:tab w:leader="none" w:pos="1263"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16</w:t>
        <w:tab/>
        <w:t>Ангионевротический отек, анафилактический шок</w:t>
      </w:r>
    </w:p>
    <w:p>
      <w:pPr>
        <w:pStyle w:val="Style23"/>
        <w:framePr w:w="8803" w:h="8435" w:hRule="exact" w:wrap="none" w:vAnchor="page" w:hAnchor="page" w:x="1580" w:y="6214"/>
        <w:widowControl w:val="0"/>
        <w:keepNext w:val="0"/>
        <w:keepLines w:val="0"/>
        <w:shd w:val="clear" w:color="auto" w:fill="auto"/>
        <w:bidi w:val="0"/>
        <w:jc w:val="left"/>
        <w:spacing w:before="0" w:after="60" w:line="264" w:lineRule="exact"/>
        <w:ind w:left="1280" w:right="800" w:hanging="820"/>
      </w:pPr>
      <w:r>
        <w:rPr>
          <w:lang w:val="ru-RU" w:eastAsia="ru-RU" w:bidi="ru-RU"/>
          <w:w w:val="100"/>
          <w:spacing w:val="0"/>
          <w:color w:val="000000"/>
          <w:position w:val="0"/>
        </w:rPr>
        <w:t>28 Лекарственная терапия при доброкачественных заболеваниях крови и пузырном заносе</w:t>
      </w:r>
    </w:p>
    <w:p>
      <w:pPr>
        <w:pStyle w:val="Style23"/>
        <w:numPr>
          <w:ilvl w:val="0"/>
          <w:numId w:val="9"/>
        </w:numPr>
        <w:framePr w:w="8803" w:h="8435" w:hRule="exact" w:wrap="none" w:vAnchor="page" w:hAnchor="page" w:x="1580" w:y="6214"/>
        <w:tabs>
          <w:tab w:leader="none" w:pos="1263" w:val="left"/>
        </w:tabs>
        <w:widowControl w:val="0"/>
        <w:keepNext w:val="0"/>
        <w:keepLines w:val="0"/>
        <w:shd w:val="clear" w:color="auto" w:fill="auto"/>
        <w:bidi w:val="0"/>
        <w:jc w:val="left"/>
        <w:spacing w:before="0" w:after="103" w:line="264" w:lineRule="exact"/>
        <w:ind w:left="1280" w:right="0" w:hanging="820"/>
      </w:pPr>
      <w:r>
        <w:rPr>
          <w:lang w:val="ru-RU" w:eastAsia="ru-RU" w:bidi="ru-RU"/>
          <w:w w:val="100"/>
          <w:spacing w:val="0"/>
          <w:color w:val="000000"/>
          <w:position w:val="0"/>
        </w:rPr>
        <w:t>Лекарственная терапия при злокачественных новообразованиях других локализаций (кроме лимфоидной и кроветворной тканей), дети</w:t>
      </w:r>
    </w:p>
    <w:p>
      <w:pPr>
        <w:pStyle w:val="Style23"/>
        <w:numPr>
          <w:ilvl w:val="0"/>
          <w:numId w:val="9"/>
        </w:numPr>
        <w:framePr w:w="8803" w:h="8435" w:hRule="exact" w:wrap="none" w:vAnchor="page" w:hAnchor="page" w:x="1580" w:y="6214"/>
        <w:tabs>
          <w:tab w:leader="none" w:pos="1263" w:val="left"/>
          <w:tab w:leader="none" w:pos="4946" w:val="left"/>
        </w:tabs>
        <w:widowControl w:val="0"/>
        <w:keepNext w:val="0"/>
        <w:keepLines w:val="0"/>
        <w:shd w:val="clear" w:color="auto" w:fill="auto"/>
        <w:bidi w:val="0"/>
        <w:jc w:val="both"/>
        <w:spacing w:before="0" w:after="146" w:line="210" w:lineRule="exact"/>
        <w:ind w:left="460" w:right="0" w:firstLine="0"/>
      </w:pPr>
      <w:r>
        <w:rPr>
          <w:lang w:val="ru-RU" w:eastAsia="ru-RU" w:bidi="ru-RU"/>
          <w:w w:val="100"/>
          <w:spacing w:val="0"/>
          <w:color w:val="000000"/>
          <w:position w:val="0"/>
        </w:rPr>
        <w:t>Лекарственная терапия при остром</w:t>
        <w:tab/>
        <w:t>лейкозе, дети*</w:t>
      </w:r>
    </w:p>
    <w:p>
      <w:pPr>
        <w:pStyle w:val="Style23"/>
        <w:numPr>
          <w:ilvl w:val="0"/>
          <w:numId w:val="9"/>
        </w:numPr>
        <w:framePr w:w="8803" w:h="8435" w:hRule="exact" w:wrap="none" w:vAnchor="page" w:hAnchor="page" w:x="1580" w:y="6214"/>
        <w:tabs>
          <w:tab w:leader="none" w:pos="1263" w:val="left"/>
          <w:tab w:leader="none" w:pos="4932" w:val="left"/>
        </w:tabs>
        <w:widowControl w:val="0"/>
        <w:keepNext w:val="0"/>
        <w:keepLines w:val="0"/>
        <w:shd w:val="clear" w:color="auto" w:fill="auto"/>
        <w:bidi w:val="0"/>
        <w:jc w:val="both"/>
        <w:spacing w:before="0" w:after="0" w:line="269" w:lineRule="exact"/>
        <w:ind w:left="460" w:right="0" w:firstLine="0"/>
      </w:pPr>
      <w:r>
        <w:rPr>
          <w:lang w:val="ru-RU" w:eastAsia="ru-RU" w:bidi="ru-RU"/>
          <w:w w:val="100"/>
          <w:spacing w:val="0"/>
          <w:color w:val="000000"/>
          <w:position w:val="0"/>
        </w:rPr>
        <w:t>Лекарственная терапия при других</w:t>
        <w:tab/>
        <w:t>злокачественных новообразованиях</w:t>
      </w:r>
    </w:p>
    <w:p>
      <w:pPr>
        <w:pStyle w:val="Style23"/>
        <w:framePr w:w="8803" w:h="8435" w:hRule="exact" w:wrap="none" w:vAnchor="page" w:hAnchor="page" w:x="1580" w:y="6214"/>
        <w:widowControl w:val="0"/>
        <w:keepNext w:val="0"/>
        <w:keepLines w:val="0"/>
        <w:shd w:val="clear" w:color="auto" w:fill="auto"/>
        <w:bidi w:val="0"/>
        <w:jc w:val="left"/>
        <w:spacing w:before="0" w:after="68" w:line="269" w:lineRule="exact"/>
        <w:ind w:left="1280" w:right="0" w:firstLine="0"/>
      </w:pPr>
      <w:r>
        <w:rPr>
          <w:lang w:val="ru-RU" w:eastAsia="ru-RU" w:bidi="ru-RU"/>
          <w:w w:val="100"/>
          <w:spacing w:val="0"/>
          <w:color w:val="000000"/>
          <w:position w:val="0"/>
        </w:rPr>
        <w:t>лимфоидной и кроветворной тканей, дети</w:t>
      </w:r>
    </w:p>
    <w:p>
      <w:pPr>
        <w:pStyle w:val="Style23"/>
        <w:numPr>
          <w:ilvl w:val="0"/>
          <w:numId w:val="11"/>
        </w:numPr>
        <w:framePr w:w="8803" w:h="8435" w:hRule="exact" w:wrap="none" w:vAnchor="page" w:hAnchor="page" w:x="1580" w:y="6214"/>
        <w:tabs>
          <w:tab w:leader="none" w:pos="1263" w:val="left"/>
        </w:tabs>
        <w:widowControl w:val="0"/>
        <w:keepNext w:val="0"/>
        <w:keepLines w:val="0"/>
        <w:shd w:val="clear" w:color="auto" w:fill="auto"/>
        <w:bidi w:val="0"/>
        <w:jc w:val="left"/>
        <w:spacing w:before="0" w:after="99" w:line="259" w:lineRule="exact"/>
        <w:ind w:left="1280" w:right="0" w:hanging="820"/>
      </w:pPr>
      <w:r>
        <w:rPr>
          <w:lang w:val="ru-RU" w:eastAsia="ru-RU" w:bidi="ru-RU"/>
          <w:w w:val="100"/>
          <w:spacing w:val="0"/>
          <w:color w:val="000000"/>
          <w:position w:val="0"/>
        </w:rPr>
        <w:t>Респираторные инфекции верхних дыхательных путей с осложнениями, взрослые</w:t>
      </w:r>
    </w:p>
    <w:p>
      <w:pPr>
        <w:pStyle w:val="Style23"/>
        <w:numPr>
          <w:ilvl w:val="0"/>
          <w:numId w:val="11"/>
        </w:numPr>
        <w:framePr w:w="8803" w:h="8435" w:hRule="exact" w:wrap="none" w:vAnchor="page" w:hAnchor="page" w:x="1580" w:y="6214"/>
        <w:tabs>
          <w:tab w:leader="none" w:pos="1263" w:val="left"/>
        </w:tabs>
        <w:widowControl w:val="0"/>
        <w:keepNext w:val="0"/>
        <w:keepLines w:val="0"/>
        <w:shd w:val="clear" w:color="auto" w:fill="auto"/>
        <w:bidi w:val="0"/>
        <w:jc w:val="both"/>
        <w:spacing w:before="0" w:after="193" w:line="210" w:lineRule="exact"/>
        <w:ind w:left="460" w:right="0" w:firstLine="0"/>
      </w:pPr>
      <w:r>
        <w:rPr>
          <w:lang w:val="ru-RU" w:eastAsia="ru-RU" w:bidi="ru-RU"/>
          <w:w w:val="100"/>
          <w:spacing w:val="0"/>
          <w:color w:val="000000"/>
          <w:position w:val="0"/>
        </w:rPr>
        <w:t>Респираторные инфекции верхних дыхательных путей, дети</w:t>
      </w:r>
    </w:p>
    <w:p>
      <w:pPr>
        <w:pStyle w:val="Style23"/>
        <w:framePr w:w="8803" w:h="8435" w:hRule="exact" w:wrap="none" w:vAnchor="page" w:hAnchor="page" w:x="1580" w:y="6214"/>
        <w:widowControl w:val="0"/>
        <w:keepNext w:val="0"/>
        <w:keepLines w:val="0"/>
        <w:shd w:val="clear" w:color="auto" w:fill="auto"/>
        <w:bidi w:val="0"/>
        <w:jc w:val="both"/>
        <w:spacing w:before="0" w:after="150" w:line="210" w:lineRule="exact"/>
        <w:ind w:left="460" w:right="0" w:firstLine="0"/>
      </w:pPr>
      <w:r>
        <w:rPr>
          <w:lang w:val="ru-RU" w:eastAsia="ru-RU" w:bidi="ru-RU"/>
          <w:w w:val="100"/>
          <w:spacing w:val="0"/>
          <w:color w:val="000000"/>
          <w:position w:val="0"/>
        </w:rPr>
        <w:t>86 Операции на кишечнике и анальной области (уровень 2)</w:t>
      </w:r>
    </w:p>
    <w:p>
      <w:pPr>
        <w:pStyle w:val="Style23"/>
        <w:numPr>
          <w:ilvl w:val="0"/>
          <w:numId w:val="13"/>
        </w:numPr>
        <w:framePr w:w="8803" w:h="8435" w:hRule="exact" w:wrap="none" w:vAnchor="page" w:hAnchor="page" w:x="1580" w:y="6214"/>
        <w:tabs>
          <w:tab w:leader="none" w:pos="1263" w:val="left"/>
        </w:tabs>
        <w:widowControl w:val="0"/>
        <w:keepNext w:val="0"/>
        <w:keepLines w:val="0"/>
        <w:shd w:val="clear" w:color="auto" w:fill="auto"/>
        <w:bidi w:val="0"/>
        <w:jc w:val="left"/>
        <w:spacing w:before="0" w:after="60" w:line="264" w:lineRule="exact"/>
        <w:ind w:left="1280" w:right="0" w:hanging="820"/>
      </w:pPr>
      <w:r>
        <w:rPr>
          <w:lang w:val="ru-RU" w:eastAsia="ru-RU" w:bidi="ru-RU"/>
          <w:w w:val="100"/>
          <w:spacing w:val="0"/>
          <w:color w:val="000000"/>
          <w:position w:val="0"/>
        </w:rPr>
        <w:t>Неврологические заболевания, лечение с применением ботулотоксина (уровень 1)</w:t>
      </w:r>
    </w:p>
    <w:p>
      <w:pPr>
        <w:pStyle w:val="Style23"/>
        <w:numPr>
          <w:ilvl w:val="0"/>
          <w:numId w:val="13"/>
        </w:numPr>
        <w:framePr w:w="8803" w:h="8435" w:hRule="exact" w:wrap="none" w:vAnchor="page" w:hAnchor="page" w:x="1580" w:y="6214"/>
        <w:tabs>
          <w:tab w:leader="none" w:pos="1263" w:val="left"/>
        </w:tabs>
        <w:widowControl w:val="0"/>
        <w:keepNext w:val="0"/>
        <w:keepLines w:val="0"/>
        <w:shd w:val="clear" w:color="auto" w:fill="auto"/>
        <w:bidi w:val="0"/>
        <w:jc w:val="left"/>
        <w:spacing w:before="0" w:after="103" w:line="264" w:lineRule="exact"/>
        <w:ind w:left="1280" w:right="0" w:hanging="820"/>
      </w:pPr>
      <w:r>
        <w:rPr>
          <w:lang w:val="ru-RU" w:eastAsia="ru-RU" w:bidi="ru-RU"/>
          <w:w w:val="100"/>
          <w:spacing w:val="0"/>
          <w:color w:val="000000"/>
          <w:position w:val="0"/>
        </w:rPr>
        <w:t>Неврологические заболевания, лечение с применением ботулотоксина (уровень 2)</w:t>
      </w:r>
    </w:p>
    <w:p>
      <w:pPr>
        <w:pStyle w:val="Style23"/>
        <w:framePr w:w="8803" w:h="8435" w:hRule="exact" w:wrap="none" w:vAnchor="page" w:hAnchor="page" w:x="1580" w:y="6214"/>
        <w:tabs>
          <w:tab w:leader="none" w:pos="1263" w:val="left"/>
        </w:tabs>
        <w:widowControl w:val="0"/>
        <w:keepNext w:val="0"/>
        <w:keepLines w:val="0"/>
        <w:shd w:val="clear" w:color="auto" w:fill="auto"/>
        <w:bidi w:val="0"/>
        <w:jc w:val="both"/>
        <w:spacing w:before="0" w:after="0" w:line="210" w:lineRule="exact"/>
        <w:ind w:left="460" w:right="0" w:firstLine="0"/>
      </w:pPr>
      <w:r>
        <w:rPr>
          <w:lang w:val="ru-RU" w:eastAsia="ru-RU" w:bidi="ru-RU"/>
          <w:w w:val="100"/>
          <w:spacing w:val="0"/>
          <w:color w:val="000000"/>
          <w:position w:val="0"/>
        </w:rPr>
        <w:t>111</w:t>
        <w:tab/>
        <w:t>Сотрясение головного мозга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833" w:y="1242"/>
        <w:widowControl w:val="0"/>
        <w:keepNext w:val="0"/>
        <w:keepLines w:val="0"/>
        <w:shd w:val="clear" w:color="auto" w:fill="auto"/>
        <w:bidi w:val="0"/>
        <w:jc w:val="left"/>
        <w:spacing w:before="0" w:after="0" w:line="210" w:lineRule="exact"/>
        <w:ind w:left="0" w:right="0" w:firstLine="0"/>
      </w:pPr>
      <w:r>
        <w:rPr>
          <w:rStyle w:val="CharStyle16"/>
          <w:b/>
          <w:bCs/>
        </w:rPr>
        <w:t>12</w:t>
      </w:r>
    </w:p>
    <w:tbl>
      <w:tblPr>
        <w:tblOverlap w:val="never"/>
        <w:tblLayout w:type="fixed"/>
        <w:jc w:val="left"/>
      </w:tblPr>
      <w:tblGrid>
        <w:gridCol w:w="1229"/>
        <w:gridCol w:w="7776"/>
      </w:tblGrid>
      <w:tr>
        <w:trPr>
          <w:trHeight w:val="288" w:hRule="exact"/>
        </w:trPr>
        <w:tc>
          <w:tcPr>
            <w:shd w:val="clear" w:color="auto" w:fill="FFFFFF"/>
            <w:tcBorders>
              <w:top w:val="single" w:sz="4"/>
            </w:tcBorders>
            <w:vAlign w:val="bottom"/>
          </w:tcPr>
          <w:p>
            <w:pPr>
              <w:pStyle w:val="Style5"/>
              <w:framePr w:w="9005" w:h="13094" w:wrap="none" w:vAnchor="page" w:hAnchor="page" w:x="1479" w:y="1852"/>
              <w:widowControl w:val="0"/>
              <w:keepNext w:val="0"/>
              <w:keepLines w:val="0"/>
              <w:shd w:val="clear" w:color="auto" w:fill="auto"/>
              <w:bidi w:val="0"/>
              <w:jc w:val="left"/>
              <w:spacing w:before="0" w:after="0" w:line="210" w:lineRule="exact"/>
              <w:ind w:left="0" w:right="0" w:firstLine="0"/>
            </w:pPr>
            <w:r>
              <w:rPr>
                <w:rStyle w:val="CharStyle26"/>
              </w:rPr>
              <w:t>№ группы</w:t>
            </w:r>
          </w:p>
        </w:tc>
        <w:tc>
          <w:tcPr>
            <w:shd w:val="clear" w:color="auto" w:fill="FFFFFF"/>
            <w:tcBorders>
              <w:left w:val="single" w:sz="4"/>
              <w:top w:val="single" w:sz="4"/>
            </w:tcBorders>
            <w:vAlign w:val="bottom"/>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Наименование</w:t>
            </w:r>
          </w:p>
        </w:tc>
      </w:tr>
      <w:tr>
        <w:trPr>
          <w:trHeight w:val="840" w:hRule="exact"/>
        </w:trPr>
        <w:tc>
          <w:tcPr>
            <w:shd w:val="clear" w:color="auto" w:fill="FFFFFF"/>
            <w:tcBorders>
              <w:top w:val="single" w:sz="4"/>
            </w:tcBorders>
            <w:vAlign w:val="center"/>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135</w:t>
            </w:r>
          </w:p>
        </w:tc>
        <w:tc>
          <w:tcPr>
            <w:shd w:val="clear" w:color="auto" w:fill="FFFFFF"/>
            <w:tcBorders>
              <w:top w:val="single" w:sz="4"/>
            </w:tcBorders>
            <w:vAlign w:val="bottom"/>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Операции при злокачественных новообразованиях почки и мочевыделительной системы (уровень 2)</w:t>
            </w:r>
          </w:p>
        </w:tc>
      </w:tr>
      <w:tr>
        <w:trPr>
          <w:trHeight w:val="643"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156</w:t>
            </w:r>
          </w:p>
        </w:tc>
        <w:tc>
          <w:tcPr>
            <w:shd w:val="clear" w:color="auto" w:fill="FFFFFF"/>
            <w:tcBorders/>
            <w:vAlign w:val="bottom"/>
          </w:tcPr>
          <w:p>
            <w:pPr>
              <w:pStyle w:val="Style5"/>
              <w:framePr w:w="9005" w:h="13094" w:wrap="none" w:vAnchor="page" w:hAnchor="page" w:x="1479" w:y="1852"/>
              <w:widowControl w:val="0"/>
              <w:keepNext w:val="0"/>
              <w:keepLines w:val="0"/>
              <w:shd w:val="clear" w:color="auto" w:fill="auto"/>
              <w:bidi w:val="0"/>
              <w:jc w:val="left"/>
              <w:spacing w:before="0" w:after="0" w:line="259" w:lineRule="exact"/>
              <w:ind w:left="0" w:right="0" w:firstLine="0"/>
            </w:pPr>
            <w:r>
              <w:rPr>
                <w:rStyle w:val="CharStyle26"/>
              </w:rPr>
              <w:t>Установка, замена порт-системы (катетера) для лекарственной терапии злокачественных новообразований</w:t>
            </w:r>
          </w:p>
        </w:tc>
      </w:tr>
      <w:tr>
        <w:trPr>
          <w:trHeight w:val="658"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157</w:t>
            </w:r>
          </w:p>
        </w:tc>
        <w:tc>
          <w:tcPr>
            <w:shd w:val="clear" w:color="auto" w:fill="FFFFFF"/>
            <w:tcBorders/>
            <w:vAlign w:val="bottom"/>
          </w:tcPr>
          <w:p>
            <w:pPr>
              <w:pStyle w:val="Style5"/>
              <w:framePr w:w="9005" w:h="13094" w:wrap="none" w:vAnchor="page" w:hAnchor="page" w:x="1479" w:y="1852"/>
              <w:widowControl w:val="0"/>
              <w:keepNext w:val="0"/>
              <w:keepLines w:val="0"/>
              <w:shd w:val="clear" w:color="auto" w:fill="auto"/>
              <w:bidi w:val="0"/>
              <w:jc w:val="left"/>
              <w:spacing w:before="0" w:after="0" w:line="269"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1)</w:t>
            </w:r>
          </w:p>
        </w:tc>
      </w:tr>
      <w:tr>
        <w:trPr>
          <w:trHeight w:val="648"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158</w:t>
            </w:r>
          </w:p>
        </w:tc>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jc w:val="left"/>
              <w:spacing w:before="0" w:after="0" w:line="269"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2)</w:t>
            </w:r>
          </w:p>
        </w:tc>
      </w:tr>
      <w:tr>
        <w:trPr>
          <w:trHeight w:val="643"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159</w:t>
            </w:r>
          </w:p>
        </w:tc>
        <w:tc>
          <w:tcPr>
            <w:shd w:val="clear" w:color="auto" w:fill="FFFFFF"/>
            <w:tcBorders/>
            <w:vAlign w:val="bottom"/>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3)</w:t>
            </w:r>
          </w:p>
        </w:tc>
      </w:tr>
      <w:tr>
        <w:trPr>
          <w:trHeight w:val="648" w:hRule="exact"/>
        </w:trPr>
        <w:tc>
          <w:tcPr>
            <w:shd w:val="clear" w:color="auto" w:fill="FFFFFF"/>
            <w:tcBorders/>
            <w:vAlign w:val="center"/>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160</w:t>
            </w:r>
          </w:p>
        </w:tc>
        <w:tc>
          <w:tcPr>
            <w:shd w:val="clear" w:color="auto" w:fill="FFFFFF"/>
            <w:tcBorders/>
            <w:vAlign w:val="center"/>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4)</w:t>
            </w:r>
          </w:p>
        </w:tc>
      </w:tr>
      <w:tr>
        <w:trPr>
          <w:trHeight w:val="648" w:hRule="exact"/>
        </w:trPr>
        <w:tc>
          <w:tcPr>
            <w:shd w:val="clear" w:color="auto" w:fill="FFFFFF"/>
            <w:tcBorders/>
            <w:vAlign w:val="center"/>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161</w:t>
            </w:r>
          </w:p>
        </w:tc>
        <w:tc>
          <w:tcPr>
            <w:shd w:val="clear" w:color="auto" w:fill="FFFFFF"/>
            <w:tcBorders/>
            <w:vAlign w:val="center"/>
          </w:tcPr>
          <w:p>
            <w:pPr>
              <w:pStyle w:val="Style5"/>
              <w:framePr w:w="9005" w:h="13094" w:wrap="none" w:vAnchor="page" w:hAnchor="page" w:x="1479" w:y="1852"/>
              <w:widowControl w:val="0"/>
              <w:keepNext w:val="0"/>
              <w:keepLines w:val="0"/>
              <w:shd w:val="clear" w:color="auto" w:fill="auto"/>
              <w:bidi w:val="0"/>
              <w:jc w:val="left"/>
              <w:spacing w:before="0" w:after="0" w:line="269"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5)</w:t>
            </w:r>
          </w:p>
        </w:tc>
      </w:tr>
      <w:tr>
        <w:trPr>
          <w:trHeight w:val="643" w:hRule="exact"/>
        </w:trPr>
        <w:tc>
          <w:tcPr>
            <w:shd w:val="clear" w:color="auto" w:fill="FFFFFF"/>
            <w:tcBorders/>
            <w:vAlign w:val="center"/>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162</w:t>
            </w:r>
          </w:p>
        </w:tc>
        <w:tc>
          <w:tcPr>
            <w:shd w:val="clear" w:color="auto" w:fill="FFFFFF"/>
            <w:tcBorders/>
            <w:vAlign w:val="center"/>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6)</w:t>
            </w:r>
          </w:p>
        </w:tc>
      </w:tr>
      <w:tr>
        <w:trPr>
          <w:trHeight w:val="648"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163</w:t>
            </w:r>
          </w:p>
        </w:tc>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7)</w:t>
            </w:r>
          </w:p>
        </w:tc>
      </w:tr>
      <w:tr>
        <w:trPr>
          <w:trHeight w:val="648"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164</w:t>
            </w:r>
          </w:p>
        </w:tc>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jc w:val="left"/>
              <w:spacing w:before="0" w:after="0" w:line="269"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8)</w:t>
            </w:r>
          </w:p>
        </w:tc>
      </w:tr>
      <w:tr>
        <w:trPr>
          <w:trHeight w:val="648"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165</w:t>
            </w:r>
          </w:p>
        </w:tc>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jc w:val="left"/>
              <w:spacing w:before="0" w:after="0" w:line="269"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9)</w:t>
            </w:r>
          </w:p>
        </w:tc>
      </w:tr>
      <w:tr>
        <w:trPr>
          <w:trHeight w:val="643" w:hRule="exact"/>
        </w:trPr>
        <w:tc>
          <w:tcPr>
            <w:shd w:val="clear" w:color="auto" w:fill="FFFFFF"/>
            <w:tcBorders/>
            <w:vAlign w:val="center"/>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166</w:t>
            </w:r>
          </w:p>
        </w:tc>
        <w:tc>
          <w:tcPr>
            <w:shd w:val="clear" w:color="auto" w:fill="FFFFFF"/>
            <w:tcBorders/>
            <w:vAlign w:val="center"/>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10)</w:t>
            </w:r>
          </w:p>
        </w:tc>
      </w:tr>
      <w:tr>
        <w:trPr>
          <w:trHeight w:val="648"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167</w:t>
            </w:r>
          </w:p>
        </w:tc>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jc w:val="left"/>
              <w:spacing w:before="0" w:after="0" w:line="269"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11)</w:t>
            </w:r>
          </w:p>
        </w:tc>
      </w:tr>
      <w:tr>
        <w:trPr>
          <w:trHeight w:val="648" w:hRule="exact"/>
        </w:trPr>
        <w:tc>
          <w:tcPr>
            <w:shd w:val="clear" w:color="auto" w:fill="FFFFFF"/>
            <w:tcBorders/>
            <w:vAlign w:val="center"/>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168</w:t>
            </w:r>
          </w:p>
        </w:tc>
        <w:tc>
          <w:tcPr>
            <w:shd w:val="clear" w:color="auto" w:fill="FFFFFF"/>
            <w:tcBorders/>
            <w:vAlign w:val="center"/>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12)</w:t>
            </w:r>
          </w:p>
        </w:tc>
      </w:tr>
      <w:tr>
        <w:trPr>
          <w:trHeight w:val="643"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169</w:t>
            </w:r>
          </w:p>
        </w:tc>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Лекарственная терапия при злокачественных новообразованиях (кроме лимфоидной и кроветворной тканей), взрослые (уровень 13)</w:t>
            </w:r>
          </w:p>
        </w:tc>
      </w:tr>
      <w:tr>
        <w:trPr>
          <w:trHeight w:val="379"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177</w:t>
            </w:r>
          </w:p>
        </w:tc>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jc w:val="left"/>
              <w:spacing w:before="0" w:after="0" w:line="210" w:lineRule="exact"/>
              <w:ind w:left="0" w:right="0" w:firstLine="0"/>
            </w:pPr>
            <w:r>
              <w:rPr>
                <w:rStyle w:val="CharStyle26"/>
              </w:rPr>
              <w:t>Лучевая терапия (уровень 8)</w:t>
            </w:r>
          </w:p>
        </w:tc>
      </w:tr>
      <w:tr>
        <w:trPr>
          <w:trHeight w:val="658"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185</w:t>
            </w:r>
          </w:p>
        </w:tc>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jc w:val="left"/>
              <w:spacing w:before="0" w:after="0" w:line="269" w:lineRule="exact"/>
              <w:ind w:left="0" w:right="0" w:firstLine="0"/>
            </w:pPr>
            <w:r>
              <w:rPr>
                <w:rStyle w:val="CharStyle26"/>
              </w:rPr>
              <w:t>ЗНО лимфоидной и кроветворной тканей без специального противоопухолевого лечения (уровень 1)</w:t>
            </w:r>
          </w:p>
        </w:tc>
      </w:tr>
      <w:tr>
        <w:trPr>
          <w:trHeight w:val="643"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189</w:t>
            </w:r>
          </w:p>
        </w:tc>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ЗНО лимфоидной и кроветворной тканей, лекарственная терапия, взрослые (уровень 1)</w:t>
            </w:r>
          </w:p>
        </w:tc>
      </w:tr>
      <w:tr>
        <w:trPr>
          <w:trHeight w:val="643"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192</w:t>
            </w:r>
          </w:p>
        </w:tc>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ЗНО лимфоидной и кроветворной тканей, лекарственная терапия с применением отдельных препаратов (по перечню), взрослые (уровень 1)</w:t>
            </w:r>
          </w:p>
        </w:tc>
      </w:tr>
      <w:tr>
        <w:trPr>
          <w:trHeight w:val="586" w:hRule="exact"/>
        </w:trPr>
        <w:tc>
          <w:tcPr>
            <w:shd w:val="clear" w:color="auto" w:fill="FFFFFF"/>
            <w:tcBorders/>
            <w:vAlign w:val="top"/>
          </w:tcPr>
          <w:p>
            <w:pPr>
              <w:pStyle w:val="Style5"/>
              <w:framePr w:w="9005" w:h="13094" w:wrap="none" w:vAnchor="page" w:hAnchor="page" w:x="1479" w:y="1852"/>
              <w:widowControl w:val="0"/>
              <w:keepNext w:val="0"/>
              <w:keepLines w:val="0"/>
              <w:shd w:val="clear" w:color="auto" w:fill="auto"/>
              <w:bidi w:val="0"/>
              <w:spacing w:before="0" w:after="0" w:line="210" w:lineRule="exact"/>
              <w:ind w:left="0" w:right="0" w:firstLine="0"/>
            </w:pPr>
            <w:r>
              <w:rPr>
                <w:rStyle w:val="CharStyle26"/>
              </w:rPr>
              <w:t>195</w:t>
            </w:r>
          </w:p>
        </w:tc>
        <w:tc>
          <w:tcPr>
            <w:shd w:val="clear" w:color="auto" w:fill="FFFFFF"/>
            <w:tcBorders/>
            <w:vAlign w:val="bottom"/>
          </w:tcPr>
          <w:p>
            <w:pPr>
              <w:pStyle w:val="Style5"/>
              <w:framePr w:w="9005" w:h="13094" w:wrap="none" w:vAnchor="page" w:hAnchor="page" w:x="1479" w:y="1852"/>
              <w:widowControl w:val="0"/>
              <w:keepNext w:val="0"/>
              <w:keepLines w:val="0"/>
              <w:shd w:val="clear" w:color="auto" w:fill="auto"/>
              <w:bidi w:val="0"/>
              <w:jc w:val="left"/>
              <w:spacing w:before="0" w:after="0" w:line="264" w:lineRule="exact"/>
              <w:ind w:left="0" w:right="0" w:firstLine="0"/>
            </w:pPr>
            <w:r>
              <w:rPr>
                <w:rStyle w:val="CharStyle26"/>
              </w:rPr>
              <w:t>ЗНО лимфоидной и кроветворной тканей, лекарственная терапия с применением отдельных препаратов (по перечню), взрослые (уровень 4)</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852" w:y="575"/>
        <w:widowControl w:val="0"/>
        <w:keepNext w:val="0"/>
        <w:keepLines w:val="0"/>
        <w:shd w:val="clear" w:color="auto" w:fill="auto"/>
        <w:bidi w:val="0"/>
        <w:jc w:val="left"/>
        <w:spacing w:before="0" w:after="0" w:line="210" w:lineRule="exact"/>
        <w:ind w:left="0" w:right="0" w:firstLine="0"/>
      </w:pPr>
      <w:r>
        <w:rPr>
          <w:rStyle w:val="CharStyle16"/>
          <w:b/>
          <w:bCs/>
        </w:rPr>
        <w:t>13</w:t>
      </w:r>
    </w:p>
    <w:p>
      <w:pPr>
        <w:pStyle w:val="Style14"/>
        <w:framePr w:wrap="none" w:vAnchor="page" w:hAnchor="page" w:x="1590" w:y="1214"/>
        <w:widowControl w:val="0"/>
        <w:keepNext w:val="0"/>
        <w:keepLines w:val="0"/>
        <w:shd w:val="clear" w:color="auto" w:fill="auto"/>
        <w:bidi w:val="0"/>
        <w:jc w:val="left"/>
        <w:spacing w:before="0" w:after="0" w:line="210" w:lineRule="exact"/>
        <w:ind w:left="0" w:right="0" w:firstLine="0"/>
      </w:pPr>
      <w:r>
        <w:rPr>
          <w:rStyle w:val="CharStyle27"/>
          <w:b/>
          <w:bCs/>
        </w:rPr>
        <w:t>№ группы</w:t>
      </w:r>
    </w:p>
    <w:p>
      <w:pPr>
        <w:pStyle w:val="Style14"/>
        <w:framePr w:wrap="none" w:vAnchor="page" w:hAnchor="page" w:x="5847" w:y="1218"/>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Наименование</w:t>
      </w:r>
    </w:p>
    <w:p>
      <w:pPr>
        <w:pStyle w:val="Style23"/>
        <w:numPr>
          <w:ilvl w:val="0"/>
          <w:numId w:val="15"/>
        </w:numPr>
        <w:framePr w:w="9005" w:h="12821" w:hRule="exact" w:wrap="none" w:vAnchor="page" w:hAnchor="page" w:x="1479" w:y="1678"/>
        <w:tabs>
          <w:tab w:leader="none" w:pos="1338" w:val="left"/>
        </w:tabs>
        <w:widowControl w:val="0"/>
        <w:keepNext w:val="0"/>
        <w:keepLines w:val="0"/>
        <w:shd w:val="clear" w:color="auto" w:fill="auto"/>
        <w:bidi w:val="0"/>
        <w:jc w:val="left"/>
        <w:spacing w:before="0" w:after="56" w:line="259" w:lineRule="exact"/>
        <w:ind w:left="1360" w:right="1260" w:hanging="900"/>
      </w:pPr>
      <w:r>
        <w:rPr>
          <w:lang w:val="ru-RU" w:eastAsia="ru-RU" w:bidi="ru-RU"/>
          <w:w w:val="100"/>
          <w:spacing w:val="0"/>
          <w:color w:val="000000"/>
          <w:position w:val="0"/>
        </w:rPr>
        <w:t>Операции на органе слуха, придаточных пазухах носа и верхних дыхательных путях (уровень 1)</w:t>
      </w:r>
    </w:p>
    <w:p>
      <w:pPr>
        <w:pStyle w:val="Style23"/>
        <w:numPr>
          <w:ilvl w:val="0"/>
          <w:numId w:val="15"/>
        </w:numPr>
        <w:framePr w:w="9005" w:h="12821" w:hRule="exact" w:wrap="none" w:vAnchor="page" w:hAnchor="page" w:x="1479" w:y="1678"/>
        <w:tabs>
          <w:tab w:leader="none" w:pos="1338" w:val="left"/>
        </w:tabs>
        <w:widowControl w:val="0"/>
        <w:keepNext w:val="0"/>
        <w:keepLines w:val="0"/>
        <w:shd w:val="clear" w:color="auto" w:fill="auto"/>
        <w:bidi w:val="0"/>
        <w:jc w:val="left"/>
        <w:spacing w:before="0" w:after="0" w:line="264" w:lineRule="exact"/>
        <w:ind w:left="1360" w:right="0" w:hanging="900"/>
      </w:pPr>
      <w:r>
        <w:rPr>
          <w:lang w:val="ru-RU" w:eastAsia="ru-RU" w:bidi="ru-RU"/>
          <w:w w:val="100"/>
          <w:spacing w:val="0"/>
          <w:color w:val="000000"/>
          <w:position w:val="0"/>
        </w:rPr>
        <w:t>Операции на органе слуха, придаточных пазухах носа и верхних дыхательных путях (уровень 2)</w:t>
      </w:r>
    </w:p>
    <w:p>
      <w:pPr>
        <w:pStyle w:val="Style23"/>
        <w:numPr>
          <w:ilvl w:val="0"/>
          <w:numId w:val="17"/>
        </w:numPr>
        <w:framePr w:w="9005" w:h="12821" w:hRule="exact" w:wrap="none" w:vAnchor="page" w:hAnchor="page" w:x="1479" w:y="1678"/>
        <w:tabs>
          <w:tab w:leader="none" w:pos="1338"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Замена речевого процессора</w:t>
      </w:r>
    </w:p>
    <w:p>
      <w:pPr>
        <w:pStyle w:val="Style23"/>
        <w:numPr>
          <w:ilvl w:val="0"/>
          <w:numId w:val="17"/>
        </w:numPr>
        <w:framePr w:w="9005" w:h="12821" w:hRule="exact" w:wrap="none" w:vAnchor="page" w:hAnchor="page" w:x="1479" w:y="1678"/>
        <w:tabs>
          <w:tab w:leader="none" w:pos="1338" w:val="left"/>
          <w:tab w:leader="none" w:pos="2537" w:val="left"/>
          <w:tab w:leader="none" w:pos="5204" w:val="righ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Операции</w:t>
        <w:tab/>
        <w:t>на органе зрения</w:t>
        <w:tab/>
        <w:t>(уровень 1)</w:t>
      </w:r>
    </w:p>
    <w:p>
      <w:pPr>
        <w:pStyle w:val="Style23"/>
        <w:numPr>
          <w:ilvl w:val="0"/>
          <w:numId w:val="17"/>
        </w:numPr>
        <w:framePr w:w="9005" w:h="12821" w:hRule="exact" w:wrap="none" w:vAnchor="page" w:hAnchor="page" w:x="1479" w:y="1678"/>
        <w:tabs>
          <w:tab w:leader="none" w:pos="1338" w:val="left"/>
          <w:tab w:leader="none" w:pos="2503" w:val="left"/>
          <w:tab w:leader="none" w:pos="5204" w:val="righ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Операции</w:t>
        <w:tab/>
        <w:t>на органе зрения</w:t>
        <w:tab/>
        <w:t>(уровень 2)</w:t>
      </w:r>
    </w:p>
    <w:p>
      <w:pPr>
        <w:pStyle w:val="Style23"/>
        <w:numPr>
          <w:ilvl w:val="0"/>
          <w:numId w:val="17"/>
        </w:numPr>
        <w:framePr w:w="9005" w:h="12821" w:hRule="exact" w:wrap="none" w:vAnchor="page" w:hAnchor="page" w:x="1479" w:y="1678"/>
        <w:tabs>
          <w:tab w:leader="none" w:pos="1338" w:val="left"/>
          <w:tab w:leader="none" w:pos="2537" w:val="left"/>
          <w:tab w:leader="none" w:pos="5204" w:val="righ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Операции</w:t>
        <w:tab/>
        <w:t>на органе зрения</w:t>
        <w:tab/>
        <w:t>(уровень 3)</w:t>
      </w:r>
    </w:p>
    <w:p>
      <w:pPr>
        <w:pStyle w:val="Style23"/>
        <w:numPr>
          <w:ilvl w:val="0"/>
          <w:numId w:val="17"/>
        </w:numPr>
        <w:framePr w:w="9005" w:h="12821" w:hRule="exact" w:wrap="none" w:vAnchor="page" w:hAnchor="page" w:x="1479" w:y="1678"/>
        <w:tabs>
          <w:tab w:leader="none" w:pos="1338" w:val="left"/>
          <w:tab w:leader="none" w:pos="2532" w:val="left"/>
          <w:tab w:leader="none" w:pos="5204" w:val="righ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Операции</w:t>
        <w:tab/>
        <w:t>на органе зрения</w:t>
        <w:tab/>
        <w:t>(уровень 4)</w:t>
      </w:r>
    </w:p>
    <w:p>
      <w:pPr>
        <w:pStyle w:val="Style23"/>
        <w:numPr>
          <w:ilvl w:val="0"/>
          <w:numId w:val="17"/>
        </w:numPr>
        <w:framePr w:w="9005" w:h="12821" w:hRule="exact" w:wrap="none" w:vAnchor="page" w:hAnchor="page" w:x="1479" w:y="1678"/>
        <w:tabs>
          <w:tab w:leader="none" w:pos="1338" w:val="left"/>
          <w:tab w:leader="none" w:pos="2542" w:val="left"/>
          <w:tab w:leader="none" w:pos="5204" w:val="righ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Операции</w:t>
        <w:tab/>
        <w:t>на органе зрения</w:t>
        <w:tab/>
        <w:t>(уровень 5)</w:t>
      </w:r>
    </w:p>
    <w:p>
      <w:pPr>
        <w:pStyle w:val="Style23"/>
        <w:numPr>
          <w:ilvl w:val="0"/>
          <w:numId w:val="17"/>
        </w:numPr>
        <w:framePr w:w="9005" w:h="12821" w:hRule="exact" w:wrap="none" w:vAnchor="page" w:hAnchor="page" w:x="1479" w:y="1678"/>
        <w:tabs>
          <w:tab w:leader="none" w:pos="1338" w:val="left"/>
          <w:tab w:leader="none" w:pos="2537" w:val="left"/>
          <w:tab w:leader="none" w:pos="5204" w:val="righ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Операции</w:t>
        <w:tab/>
        <w:t>на органе зрения</w:t>
        <w:tab/>
        <w:t>(уровень 6)</w:t>
      </w:r>
    </w:p>
    <w:p>
      <w:pPr>
        <w:pStyle w:val="Style23"/>
        <w:framePr w:w="9005" w:h="12821" w:hRule="exact" w:wrap="none" w:vAnchor="page" w:hAnchor="page" w:x="1479" w:y="1678"/>
        <w:tabs>
          <w:tab w:leader="none" w:pos="1338"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235</w:t>
        <w:tab/>
        <w:t>Диагностическое обследование сердечно-сосудистой системы</w:t>
      </w:r>
    </w:p>
    <w:p>
      <w:pPr>
        <w:pStyle w:val="Style23"/>
        <w:framePr w:w="9005" w:h="12821" w:hRule="exact" w:wrap="none" w:vAnchor="page" w:hAnchor="page" w:x="1479" w:y="1678"/>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256 Отравления и другие воздействия внешних причин</w:t>
      </w:r>
    </w:p>
    <w:p>
      <w:pPr>
        <w:pStyle w:val="Style23"/>
        <w:framePr w:w="9005" w:h="12821" w:hRule="exact" w:wrap="none" w:vAnchor="page" w:hAnchor="page" w:x="1479" w:y="1678"/>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282 Операции на мужских половых органах, взрослые (уровень 1)</w:t>
      </w:r>
    </w:p>
    <w:p>
      <w:pPr>
        <w:pStyle w:val="Style28"/>
        <w:numPr>
          <w:ilvl w:val="0"/>
          <w:numId w:val="19"/>
        </w:numPr>
        <w:framePr w:w="9005" w:h="12821" w:hRule="exact" w:wrap="none" w:vAnchor="page" w:hAnchor="page" w:x="1479" w:y="1678"/>
        <w:tabs>
          <w:tab w:leader="none" w:pos="1338" w:val="left"/>
          <w:tab w:leader="none" w:pos="2532" w:val="center"/>
          <w:tab w:leader="none" w:pos="3458" w:val="right"/>
          <w:tab w:leader="none" w:pos="3660" w:val="left"/>
          <w:tab w:leader="none" w:pos="8262" w:val="right"/>
          <w:tab w:leader="none" w:pos="8478" w:val="right"/>
        </w:tabs>
        <w:widowControl w:val="0"/>
        <w:keepNext w:val="0"/>
        <w:keepLines w:val="0"/>
        <w:shd w:val="clear" w:color="auto" w:fill="auto"/>
        <w:bidi w:val="0"/>
        <w:spacing w:before="0" w:after="0"/>
        <w:ind w:left="460" w:right="0" w:firstLine="0"/>
      </w:pPr>
      <w:r>
        <w:rPr>
          <w:lang w:val="ru-RU" w:eastAsia="ru-RU" w:bidi="ru-RU"/>
          <w:w w:val="100"/>
          <w:spacing w:val="0"/>
          <w:color w:val="000000"/>
          <w:position w:val="0"/>
        </w:rPr>
        <w:t>Операции</w:t>
        <w:tab/>
        <w:t>на</w:t>
        <w:tab/>
        <w:t>почке и</w:t>
        <w:tab/>
        <w:t>мочевыделительной системе, взрослые</w:t>
        <w:tab/>
        <w:t>(уровень</w:t>
        <w:tab/>
        <w:t>1)</w:t>
      </w:r>
    </w:p>
    <w:p>
      <w:pPr>
        <w:pStyle w:val="Style28"/>
        <w:numPr>
          <w:ilvl w:val="0"/>
          <w:numId w:val="19"/>
        </w:numPr>
        <w:framePr w:w="9005" w:h="12821" w:hRule="exact" w:wrap="none" w:vAnchor="page" w:hAnchor="page" w:x="1479" w:y="1678"/>
        <w:tabs>
          <w:tab w:leader="none" w:pos="1338" w:val="left"/>
          <w:tab w:leader="none" w:pos="2537" w:val="center"/>
          <w:tab w:leader="none" w:pos="3626" w:val="left"/>
          <w:tab w:leader="none" w:pos="8262" w:val="right"/>
          <w:tab w:leader="none" w:pos="8478" w:val="right"/>
        </w:tabs>
        <w:widowControl w:val="0"/>
        <w:keepNext w:val="0"/>
        <w:keepLines w:val="0"/>
        <w:shd w:val="clear" w:color="auto" w:fill="auto"/>
        <w:bidi w:val="0"/>
        <w:spacing w:before="0" w:after="0"/>
        <w:ind w:left="460" w:right="0" w:firstLine="0"/>
      </w:pPr>
      <w:r>
        <w:rPr>
          <w:lang w:val="ru-RU" w:eastAsia="ru-RU" w:bidi="ru-RU"/>
          <w:w w:val="100"/>
          <w:spacing w:val="0"/>
          <w:color w:val="000000"/>
          <w:position w:val="0"/>
        </w:rPr>
        <w:t>Операции</w:t>
        <w:tab/>
        <w:t>на почке и</w:t>
        <w:tab/>
        <w:t>мочевыделительной системе, взрослые</w:t>
        <w:tab/>
        <w:t>(уровень</w:t>
        <w:tab/>
        <w:t>2)</w:t>
      </w:r>
    </w:p>
    <w:p>
      <w:pPr>
        <w:pStyle w:val="Style28"/>
        <w:numPr>
          <w:ilvl w:val="0"/>
          <w:numId w:val="19"/>
        </w:numPr>
        <w:framePr w:w="9005" w:h="12821" w:hRule="exact" w:wrap="none" w:vAnchor="page" w:hAnchor="page" w:x="1479" w:y="1678"/>
        <w:tabs>
          <w:tab w:leader="none" w:pos="1338" w:val="left"/>
          <w:tab w:leader="none" w:pos="2537" w:val="center"/>
          <w:tab w:leader="none" w:pos="3458" w:val="right"/>
          <w:tab w:leader="none" w:pos="3665" w:val="left"/>
          <w:tab w:leader="none" w:pos="8262" w:val="right"/>
          <w:tab w:leader="none" w:pos="8478" w:val="right"/>
        </w:tabs>
        <w:widowControl w:val="0"/>
        <w:keepNext w:val="0"/>
        <w:keepLines w:val="0"/>
        <w:shd w:val="clear" w:color="auto" w:fill="auto"/>
        <w:bidi w:val="0"/>
        <w:spacing w:before="0" w:after="0"/>
        <w:ind w:left="460" w:right="0" w:firstLine="0"/>
      </w:pPr>
      <w:r>
        <w:rPr>
          <w:lang w:val="ru-RU" w:eastAsia="ru-RU" w:bidi="ru-RU"/>
          <w:w w:val="100"/>
          <w:spacing w:val="0"/>
          <w:color w:val="000000"/>
          <w:position w:val="0"/>
        </w:rPr>
        <w:t>Операции</w:t>
        <w:tab/>
        <w:t>на</w:t>
        <w:tab/>
        <w:t>почке и</w:t>
        <w:tab/>
        <w:t>мочевыделительной системе, взрослые</w:t>
        <w:tab/>
        <w:t>(уровень</w:t>
        <w:tab/>
        <w:t>3)</w:t>
      </w:r>
    </w:p>
    <w:p>
      <w:pPr>
        <w:pStyle w:val="Style28"/>
        <w:framePr w:w="9005" w:h="12821" w:hRule="exact" w:wrap="none" w:vAnchor="page" w:hAnchor="page" w:x="1479" w:y="1678"/>
        <w:tabs>
          <w:tab w:leader="none" w:pos="1338" w:val="left"/>
          <w:tab w:leader="none" w:pos="2537" w:val="center"/>
          <w:tab w:leader="none" w:pos="3458" w:val="right"/>
          <w:tab w:leader="none" w:pos="3665" w:val="left"/>
          <w:tab w:leader="none" w:pos="8262" w:val="right"/>
          <w:tab w:leader="none" w:pos="8478" w:val="right"/>
        </w:tabs>
        <w:widowControl w:val="0"/>
        <w:keepNext w:val="0"/>
        <w:keepLines w:val="0"/>
        <w:shd w:val="clear" w:color="auto" w:fill="auto"/>
        <w:bidi w:val="0"/>
        <w:spacing w:before="0" w:after="0"/>
        <w:ind w:left="460" w:right="0" w:firstLine="0"/>
      </w:pPr>
      <w:r>
        <w:rPr>
          <w:lang w:val="ru-RU" w:eastAsia="ru-RU" w:bidi="ru-RU"/>
          <w:w w:val="100"/>
          <w:spacing w:val="0"/>
          <w:color w:val="000000"/>
          <w:position w:val="0"/>
        </w:rPr>
        <w:t>290</w:t>
        <w:tab/>
        <w:t>Операции</w:t>
        <w:tab/>
        <w:t>на</w:t>
        <w:tab/>
        <w:t>почке и</w:t>
        <w:tab/>
        <w:t>мочевыделительной системе, взрослые</w:t>
        <w:tab/>
        <w:t>(уровень</w:t>
        <w:tab/>
        <w:t>5)</w:t>
      </w:r>
    </w:p>
    <w:p>
      <w:pPr>
        <w:pStyle w:val="Style23"/>
        <w:framePr w:w="9005" w:h="12821" w:hRule="exact" w:wrap="none" w:vAnchor="page" w:hAnchor="page" w:x="1479" w:y="1678"/>
        <w:widowControl w:val="0"/>
        <w:keepNext w:val="0"/>
        <w:keepLines w:val="0"/>
        <w:shd w:val="clear" w:color="auto" w:fill="auto"/>
        <w:bidi w:val="0"/>
        <w:jc w:val="left"/>
        <w:spacing w:before="0" w:after="0" w:line="264" w:lineRule="exact"/>
        <w:ind w:left="1360" w:right="0" w:hanging="900"/>
      </w:pPr>
      <w:r>
        <w:rPr>
          <w:lang w:val="ru-RU" w:eastAsia="ru-RU" w:bidi="ru-RU"/>
          <w:w w:val="100"/>
          <w:spacing w:val="0"/>
          <w:color w:val="000000"/>
          <w:position w:val="0"/>
        </w:rPr>
        <w:t xml:space="preserve">308 Доброкачественные новообразования, новообразования </w:t>
      </w:r>
      <w:r>
        <w:rPr>
          <w:lang w:val="en-US" w:eastAsia="en-US" w:bidi="en-US"/>
          <w:w w:val="100"/>
          <w:spacing w:val="0"/>
          <w:color w:val="000000"/>
          <w:position w:val="0"/>
        </w:rPr>
        <w:t xml:space="preserve">in situ </w:t>
      </w:r>
      <w:r>
        <w:rPr>
          <w:lang w:val="ru-RU" w:eastAsia="ru-RU" w:bidi="ru-RU"/>
          <w:w w:val="100"/>
          <w:spacing w:val="0"/>
          <w:color w:val="000000"/>
          <w:position w:val="0"/>
        </w:rPr>
        <w:t>кожи, жировой ткани и другие болезни кожи</w:t>
      </w:r>
    </w:p>
    <w:p>
      <w:pPr>
        <w:pStyle w:val="Style23"/>
        <w:framePr w:w="9005" w:h="12821" w:hRule="exact" w:wrap="none" w:vAnchor="page" w:hAnchor="page" w:x="1479" w:y="1678"/>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312 Операции на желчном пузыре и желчевыводящих путях (уровень 2)</w:t>
      </w:r>
    </w:p>
    <w:p>
      <w:pPr>
        <w:pStyle w:val="Style23"/>
        <w:framePr w:w="9005" w:h="12821" w:hRule="exact" w:wrap="none" w:vAnchor="page" w:hAnchor="page" w:x="1479" w:y="1678"/>
        <w:tabs>
          <w:tab w:leader="none" w:pos="1338"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322</w:t>
        <w:tab/>
        <w:t>Аппендэктомия, взрослые (уровень 2)</w:t>
      </w:r>
    </w:p>
    <w:p>
      <w:pPr>
        <w:pStyle w:val="Style23"/>
        <w:framePr w:w="9005" w:h="12821" w:hRule="exact" w:wrap="none" w:vAnchor="page" w:hAnchor="page" w:x="1479" w:y="1678"/>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327 Другие операции на органах брюшной полости (уровень 1)</w:t>
      </w:r>
    </w:p>
    <w:p>
      <w:pPr>
        <w:pStyle w:val="Style23"/>
        <w:framePr w:w="9005" w:h="12821" w:hRule="exact" w:wrap="none" w:vAnchor="page" w:hAnchor="page" w:x="1479" w:y="1678"/>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339 Операции на органах полости рта (уровень 1)</w:t>
      </w:r>
    </w:p>
    <w:p>
      <w:pPr>
        <w:pStyle w:val="Style23"/>
        <w:framePr w:w="9005" w:h="12821" w:hRule="exact" w:wrap="none" w:vAnchor="page" w:hAnchor="page" w:x="1479" w:y="1678"/>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352 Комплексное лечение с применением препаратов иммуноглобулина’</w:t>
      </w:r>
    </w:p>
    <w:p>
      <w:pPr>
        <w:pStyle w:val="Style23"/>
        <w:framePr w:w="9005" w:h="12821" w:hRule="exact" w:wrap="none" w:vAnchor="page" w:hAnchor="page" w:x="1479" w:y="1678"/>
        <w:tabs>
          <w:tab w:leader="none" w:pos="1338" w:val="left"/>
        </w:tabs>
        <w:widowControl w:val="0"/>
        <w:keepNext w:val="0"/>
        <w:keepLines w:val="0"/>
        <w:shd w:val="clear" w:color="auto" w:fill="auto"/>
        <w:bidi w:val="0"/>
        <w:jc w:val="both"/>
        <w:spacing w:before="0" w:after="0" w:line="264" w:lineRule="exact"/>
        <w:ind w:left="460" w:right="0" w:firstLine="0"/>
      </w:pPr>
      <w:r>
        <w:rPr>
          <w:lang w:val="ru-RU" w:eastAsia="ru-RU" w:bidi="ru-RU"/>
          <w:w w:val="100"/>
          <w:spacing w:val="0"/>
          <w:color w:val="000000"/>
          <w:position w:val="0"/>
        </w:rPr>
        <w:t>354</w:t>
        <w:tab/>
        <w:t>Лечение с применением генно-инженерных биологических препаратов</w:t>
      </w:r>
    </w:p>
    <w:p>
      <w:pPr>
        <w:pStyle w:val="Style23"/>
        <w:framePr w:w="9005" w:h="12821" w:hRule="exact" w:wrap="none" w:vAnchor="page" w:hAnchor="page" w:x="1479" w:y="1678"/>
        <w:widowControl w:val="0"/>
        <w:keepNext w:val="0"/>
        <w:keepLines w:val="0"/>
        <w:shd w:val="clear" w:color="auto" w:fill="auto"/>
        <w:bidi w:val="0"/>
        <w:jc w:val="left"/>
        <w:spacing w:before="0" w:after="64" w:line="264" w:lineRule="exact"/>
        <w:ind w:left="1360" w:right="0" w:firstLine="0"/>
      </w:pPr>
      <w:r>
        <w:rPr>
          <w:lang w:val="ru-RU" w:eastAsia="ru-RU" w:bidi="ru-RU"/>
          <w:w w:val="100"/>
          <w:spacing w:val="0"/>
          <w:color w:val="000000"/>
          <w:position w:val="0"/>
        </w:rPr>
        <w:t>и селективных иммунодепрессантов</w:t>
      </w:r>
    </w:p>
    <w:p>
      <w:pPr>
        <w:pStyle w:val="Style23"/>
        <w:numPr>
          <w:ilvl w:val="0"/>
          <w:numId w:val="21"/>
        </w:numPr>
        <w:framePr w:w="9005" w:h="12821" w:hRule="exact" w:wrap="none" w:vAnchor="page" w:hAnchor="page" w:x="1479" w:y="1678"/>
        <w:tabs>
          <w:tab w:leader="none" w:pos="1338" w:val="left"/>
        </w:tabs>
        <w:widowControl w:val="0"/>
        <w:keepNext w:val="0"/>
        <w:keepLines w:val="0"/>
        <w:shd w:val="clear" w:color="auto" w:fill="auto"/>
        <w:bidi w:val="0"/>
        <w:jc w:val="left"/>
        <w:spacing w:before="0" w:after="56" w:line="259" w:lineRule="exact"/>
        <w:ind w:left="1360" w:right="1400"/>
      </w:pPr>
      <w:r>
        <w:rPr>
          <w:lang w:val="ru-RU" w:eastAsia="ru-RU" w:bidi="ru-RU"/>
          <w:w w:val="100"/>
          <w:spacing w:val="0"/>
          <w:color w:val="000000"/>
          <w:position w:val="0"/>
        </w:rPr>
        <w:t>Оказание услуг диализа (только для федеральных медицинских организаций) (уровень 1)</w:t>
      </w:r>
    </w:p>
    <w:p>
      <w:pPr>
        <w:pStyle w:val="Style23"/>
        <w:numPr>
          <w:ilvl w:val="0"/>
          <w:numId w:val="21"/>
        </w:numPr>
        <w:framePr w:w="9005" w:h="12821" w:hRule="exact" w:wrap="none" w:vAnchor="page" w:hAnchor="page" w:x="1479" w:y="1678"/>
        <w:tabs>
          <w:tab w:leader="none" w:pos="1338" w:val="left"/>
        </w:tabs>
        <w:widowControl w:val="0"/>
        <w:keepNext w:val="0"/>
        <w:keepLines w:val="0"/>
        <w:shd w:val="clear" w:color="auto" w:fill="auto"/>
        <w:bidi w:val="0"/>
        <w:jc w:val="left"/>
        <w:spacing w:before="0" w:after="60" w:line="264" w:lineRule="exact"/>
        <w:ind w:left="1360" w:right="1400"/>
      </w:pPr>
      <w:r>
        <w:rPr>
          <w:lang w:val="ru-RU" w:eastAsia="ru-RU" w:bidi="ru-RU"/>
          <w:w w:val="100"/>
          <w:spacing w:val="0"/>
          <w:color w:val="000000"/>
          <w:position w:val="0"/>
        </w:rPr>
        <w:t>Оказание услуг диализа (только для федеральных медицинских организаций) (уровень 2)</w:t>
      </w:r>
    </w:p>
    <w:p>
      <w:pPr>
        <w:pStyle w:val="Style23"/>
        <w:numPr>
          <w:ilvl w:val="0"/>
          <w:numId w:val="21"/>
        </w:numPr>
        <w:framePr w:w="9005" w:h="12821" w:hRule="exact" w:wrap="none" w:vAnchor="page" w:hAnchor="page" w:x="1479" w:y="1678"/>
        <w:tabs>
          <w:tab w:leader="none" w:pos="1338" w:val="left"/>
        </w:tabs>
        <w:widowControl w:val="0"/>
        <w:keepNext w:val="0"/>
        <w:keepLines w:val="0"/>
        <w:shd w:val="clear" w:color="auto" w:fill="auto"/>
        <w:bidi w:val="0"/>
        <w:jc w:val="left"/>
        <w:spacing w:before="0" w:after="0" w:line="264" w:lineRule="exact"/>
        <w:ind w:left="1360" w:right="1400"/>
      </w:pPr>
      <w:r>
        <w:rPr>
          <w:lang w:val="ru-RU" w:eastAsia="ru-RU" w:bidi="ru-RU"/>
          <w:w w:val="100"/>
          <w:spacing w:val="0"/>
          <w:color w:val="000000"/>
          <w:position w:val="0"/>
        </w:rPr>
        <w:t>Оказание услуг диализа (только для федеральных медицинских организаций) (уровень 3)</w:t>
      </w:r>
    </w:p>
    <w:p>
      <w:pPr>
        <w:pStyle w:val="Style23"/>
        <w:framePr w:w="9005" w:h="12821" w:hRule="exact" w:wrap="none" w:vAnchor="page" w:hAnchor="page" w:x="1479" w:y="1678"/>
        <w:tabs>
          <w:tab w:leader="none" w:pos="1338"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358</w:t>
        <w:tab/>
        <w:t>Установка, замена, заправка помп для лекарственных препаратов</w:t>
      </w:r>
    </w:p>
    <w:p>
      <w:pPr>
        <w:pStyle w:val="Style23"/>
        <w:numPr>
          <w:ilvl w:val="0"/>
          <w:numId w:val="23"/>
        </w:numPr>
        <w:framePr w:w="9005" w:h="12821" w:hRule="exact" w:wrap="none" w:vAnchor="page" w:hAnchor="page" w:x="1479" w:y="1678"/>
        <w:tabs>
          <w:tab w:leader="none" w:pos="1338"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Реинфузия аутокрови</w:t>
      </w:r>
    </w:p>
    <w:p>
      <w:pPr>
        <w:pStyle w:val="Style23"/>
        <w:numPr>
          <w:ilvl w:val="0"/>
          <w:numId w:val="23"/>
        </w:numPr>
        <w:framePr w:w="9005" w:h="12821" w:hRule="exact" w:wrap="none" w:vAnchor="page" w:hAnchor="page" w:x="1479" w:y="1678"/>
        <w:tabs>
          <w:tab w:leader="none" w:pos="1338"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Баллонная внутриаортальная контрпульсация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864" w:y="623"/>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14</w:t>
      </w:r>
    </w:p>
    <w:p>
      <w:pPr>
        <w:pStyle w:val="Style23"/>
        <w:framePr w:wrap="none" w:vAnchor="page" w:hAnchor="page" w:x="1616" w:y="1271"/>
        <w:widowControl w:val="0"/>
        <w:keepNext w:val="0"/>
        <w:keepLines w:val="0"/>
        <w:shd w:val="clear" w:color="auto" w:fill="auto"/>
        <w:bidi w:val="0"/>
        <w:jc w:val="left"/>
        <w:spacing w:before="0" w:after="0" w:line="210" w:lineRule="exact"/>
        <w:ind w:left="0" w:right="0" w:firstLine="0"/>
      </w:pPr>
      <w:r>
        <w:rPr>
          <w:rStyle w:val="CharStyle25"/>
          <w:b/>
          <w:bCs/>
        </w:rPr>
        <w:t>№ группы</w:t>
      </w:r>
    </w:p>
    <w:p>
      <w:pPr>
        <w:pStyle w:val="Style14"/>
        <w:framePr w:wrap="none" w:vAnchor="page" w:hAnchor="page" w:x="5864" w:y="1261"/>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Наименование</w:t>
      </w:r>
    </w:p>
    <w:p>
      <w:pPr>
        <w:pStyle w:val="Style23"/>
        <w:numPr>
          <w:ilvl w:val="0"/>
          <w:numId w:val="23"/>
        </w:numPr>
        <w:framePr w:w="8731" w:h="12668" w:hRule="exact" w:wrap="none" w:vAnchor="page" w:hAnchor="page" w:x="1616" w:y="1630"/>
        <w:tabs>
          <w:tab w:leader="none" w:pos="1269"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Экстракорпоральная мембранная оксигенация</w:t>
      </w:r>
    </w:p>
    <w:p>
      <w:pPr>
        <w:pStyle w:val="Style23"/>
        <w:framePr w:w="8731" w:h="12668" w:hRule="exact" w:wrap="none" w:vAnchor="page" w:hAnchor="page" w:x="1616" w:y="1630"/>
        <w:widowControl w:val="0"/>
        <w:keepNext w:val="0"/>
        <w:keepLines w:val="0"/>
        <w:shd w:val="clear" w:color="auto" w:fill="auto"/>
        <w:bidi w:val="0"/>
        <w:jc w:val="center"/>
        <w:spacing w:before="0" w:after="0" w:line="379" w:lineRule="exact"/>
        <w:ind w:left="0" w:right="0" w:firstLine="0"/>
      </w:pPr>
      <w:r>
        <w:rPr>
          <w:lang w:val="ru-RU" w:eastAsia="ru-RU" w:bidi="ru-RU"/>
          <w:w w:val="100"/>
          <w:spacing w:val="0"/>
          <w:color w:val="000000"/>
          <w:position w:val="0"/>
        </w:rPr>
        <w:t>В условиях дневного стационара</w:t>
      </w:r>
    </w:p>
    <w:p>
      <w:pPr>
        <w:pStyle w:val="Style23"/>
        <w:framePr w:w="8731" w:h="12668" w:hRule="exact" w:wrap="none" w:vAnchor="page" w:hAnchor="page" w:x="1616" w:y="1630"/>
        <w:tabs>
          <w:tab w:leader="none" w:pos="1269"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1</w:t>
        <w:tab/>
        <w:t>Осложнения беременности, родов, послеродового периода</w:t>
      </w:r>
    </w:p>
    <w:p>
      <w:pPr>
        <w:pStyle w:val="Style23"/>
        <w:numPr>
          <w:ilvl w:val="0"/>
          <w:numId w:val="25"/>
        </w:numPr>
        <w:framePr w:w="8731" w:h="12668" w:hRule="exact" w:wrap="none" w:vAnchor="page" w:hAnchor="page" w:x="1616" w:y="1630"/>
        <w:tabs>
          <w:tab w:leader="none" w:pos="1269"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Искусственное прерывание беременности (аборт)</w:t>
      </w:r>
    </w:p>
    <w:p>
      <w:pPr>
        <w:pStyle w:val="Style23"/>
        <w:numPr>
          <w:ilvl w:val="0"/>
          <w:numId w:val="25"/>
        </w:numPr>
        <w:framePr w:w="8731" w:h="12668" w:hRule="exact" w:wrap="none" w:vAnchor="page" w:hAnchor="page" w:x="1616" w:y="1630"/>
        <w:tabs>
          <w:tab w:leader="none" w:pos="1269"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Аборт медикаментозный</w:t>
      </w:r>
    </w:p>
    <w:p>
      <w:pPr>
        <w:pStyle w:val="Style23"/>
        <w:numPr>
          <w:ilvl w:val="0"/>
          <w:numId w:val="25"/>
        </w:numPr>
        <w:framePr w:w="8731" w:h="12668" w:hRule="exact" w:wrap="none" w:vAnchor="page" w:hAnchor="page" w:x="1616" w:y="1630"/>
        <w:tabs>
          <w:tab w:leader="none" w:pos="1269" w:val="left"/>
        </w:tabs>
        <w:widowControl w:val="0"/>
        <w:keepNext w:val="0"/>
        <w:keepLines w:val="0"/>
        <w:shd w:val="clear" w:color="auto" w:fill="auto"/>
        <w:bidi w:val="0"/>
        <w:jc w:val="both"/>
        <w:spacing w:before="0" w:after="0" w:line="379" w:lineRule="exact"/>
        <w:ind w:left="460" w:right="0" w:firstLine="0"/>
      </w:pPr>
      <w:r>
        <w:rPr>
          <w:lang w:val="ru-RU" w:eastAsia="ru-RU" w:bidi="ru-RU"/>
          <w:w w:val="100"/>
          <w:spacing w:val="0"/>
          <w:color w:val="000000"/>
          <w:position w:val="0"/>
        </w:rPr>
        <w:t>Экстракорпоральное оплодотворение (уровень 1)</w:t>
      </w:r>
    </w:p>
    <w:p>
      <w:pPr>
        <w:pStyle w:val="Style23"/>
        <w:framePr w:w="8731" w:h="12668" w:hRule="exact" w:wrap="none" w:vAnchor="page" w:hAnchor="page" w:x="1616" w:y="1630"/>
        <w:widowControl w:val="0"/>
        <w:keepNext w:val="0"/>
        <w:keepLines w:val="0"/>
        <w:shd w:val="clear" w:color="auto" w:fill="auto"/>
        <w:bidi w:val="0"/>
        <w:jc w:val="left"/>
        <w:spacing w:before="0" w:after="68" w:line="274" w:lineRule="exact"/>
        <w:ind w:left="1260" w:right="760" w:hanging="800"/>
      </w:pPr>
      <w:r>
        <w:rPr>
          <w:lang w:val="ru-RU" w:eastAsia="ru-RU" w:bidi="ru-RU"/>
          <w:w w:val="100"/>
          <w:spacing w:val="0"/>
          <w:color w:val="000000"/>
          <w:position w:val="0"/>
        </w:rPr>
        <w:t>15 Лекарственная терапия при доброкачественных заболеваниях крови и пузырном заносе</w:t>
      </w:r>
    </w:p>
    <w:p>
      <w:pPr>
        <w:pStyle w:val="Style23"/>
        <w:numPr>
          <w:ilvl w:val="0"/>
          <w:numId w:val="27"/>
        </w:numPr>
        <w:framePr w:w="8731" w:h="12668" w:hRule="exact" w:wrap="none" w:vAnchor="page" w:hAnchor="page" w:x="1616" w:y="1630"/>
        <w:tabs>
          <w:tab w:leader="none" w:pos="1269" w:val="left"/>
        </w:tabs>
        <w:widowControl w:val="0"/>
        <w:keepNext w:val="0"/>
        <w:keepLines w:val="0"/>
        <w:shd w:val="clear" w:color="auto" w:fill="auto"/>
        <w:bidi w:val="0"/>
        <w:jc w:val="left"/>
        <w:spacing w:before="0" w:after="103" w:line="264" w:lineRule="exact"/>
        <w:ind w:left="1260" w:right="0" w:hanging="800"/>
      </w:pPr>
      <w:r>
        <w:rPr>
          <w:lang w:val="ru-RU" w:eastAsia="ru-RU" w:bidi="ru-RU"/>
          <w:w w:val="100"/>
          <w:spacing w:val="0"/>
          <w:color w:val="000000"/>
          <w:position w:val="0"/>
        </w:rPr>
        <w:t>Лекарственная терапия при злокачественных новообразованиях других локализаций (кроме лимфоидной и кроветворной тканей), дети</w:t>
      </w:r>
    </w:p>
    <w:p>
      <w:pPr>
        <w:pStyle w:val="Style23"/>
        <w:numPr>
          <w:ilvl w:val="0"/>
          <w:numId w:val="27"/>
        </w:numPr>
        <w:framePr w:w="8731" w:h="12668" w:hRule="exact" w:wrap="none" w:vAnchor="page" w:hAnchor="page" w:x="1616" w:y="1630"/>
        <w:tabs>
          <w:tab w:leader="none" w:pos="1269" w:val="left"/>
        </w:tabs>
        <w:widowControl w:val="0"/>
        <w:keepNext w:val="0"/>
        <w:keepLines w:val="0"/>
        <w:shd w:val="clear" w:color="auto" w:fill="auto"/>
        <w:bidi w:val="0"/>
        <w:jc w:val="both"/>
        <w:spacing w:before="0" w:after="95" w:line="210" w:lineRule="exact"/>
        <w:ind w:left="460" w:right="0" w:firstLine="0"/>
      </w:pPr>
      <w:r>
        <w:rPr>
          <w:lang w:val="ru-RU" w:eastAsia="ru-RU" w:bidi="ru-RU"/>
          <w:w w:val="100"/>
          <w:spacing w:val="0"/>
          <w:color w:val="000000"/>
          <w:position w:val="0"/>
        </w:rPr>
        <w:t>Лекарственная терапия при остром лейкозе, дети*</w:t>
      </w:r>
    </w:p>
    <w:p>
      <w:pPr>
        <w:pStyle w:val="Style23"/>
        <w:numPr>
          <w:ilvl w:val="0"/>
          <w:numId w:val="27"/>
        </w:numPr>
        <w:framePr w:w="8731" w:h="12668" w:hRule="exact" w:wrap="none" w:vAnchor="page" w:hAnchor="page" w:x="1616" w:y="1630"/>
        <w:tabs>
          <w:tab w:leader="none" w:pos="1269" w:val="left"/>
        </w:tabs>
        <w:widowControl w:val="0"/>
        <w:keepNext w:val="0"/>
        <w:keepLines w:val="0"/>
        <w:shd w:val="clear" w:color="auto" w:fill="auto"/>
        <w:bidi w:val="0"/>
        <w:jc w:val="left"/>
        <w:spacing w:before="0" w:after="56" w:line="264" w:lineRule="exact"/>
        <w:ind w:left="1260" w:right="0" w:hanging="800"/>
      </w:pPr>
      <w:r>
        <w:rPr>
          <w:lang w:val="ru-RU" w:eastAsia="ru-RU" w:bidi="ru-RU"/>
          <w:w w:val="100"/>
          <w:spacing w:val="0"/>
          <w:color w:val="000000"/>
          <w:position w:val="0"/>
        </w:rPr>
        <w:t>Лекарственная терапия при других злокачественных новообразованиях лимфоидной и кроветворной тканей, дети</w:t>
      </w:r>
    </w:p>
    <w:p>
      <w:pPr>
        <w:pStyle w:val="Style23"/>
        <w:numPr>
          <w:ilvl w:val="0"/>
          <w:numId w:val="29"/>
        </w:numPr>
        <w:framePr w:w="8731" w:h="12668" w:hRule="exact" w:wrap="none" w:vAnchor="page" w:hAnchor="page" w:x="1616" w:y="1630"/>
        <w:tabs>
          <w:tab w:leader="none" w:pos="1269" w:val="left"/>
        </w:tabs>
        <w:widowControl w:val="0"/>
        <w:keepNext w:val="0"/>
        <w:keepLines w:val="0"/>
        <w:shd w:val="clear" w:color="auto" w:fill="auto"/>
        <w:bidi w:val="0"/>
        <w:jc w:val="left"/>
        <w:spacing w:before="0" w:after="60" w:line="269" w:lineRule="exact"/>
        <w:ind w:left="1260" w:right="0" w:hanging="800"/>
      </w:pPr>
      <w:r>
        <w:rPr>
          <w:lang w:val="ru-RU" w:eastAsia="ru-RU" w:bidi="ru-RU"/>
          <w:w w:val="100"/>
          <w:spacing w:val="0"/>
          <w:color w:val="000000"/>
          <w:position w:val="0"/>
        </w:rPr>
        <w:t>Неврологические заболевания, лечение с применением ботулотоксина (уровень 1)</w:t>
      </w:r>
    </w:p>
    <w:p>
      <w:pPr>
        <w:pStyle w:val="Style23"/>
        <w:numPr>
          <w:ilvl w:val="0"/>
          <w:numId w:val="29"/>
        </w:numPr>
        <w:framePr w:w="8731" w:h="12668" w:hRule="exact" w:wrap="none" w:vAnchor="page" w:hAnchor="page" w:x="1616" w:y="1630"/>
        <w:tabs>
          <w:tab w:leader="none" w:pos="1269" w:val="left"/>
        </w:tabs>
        <w:widowControl w:val="0"/>
        <w:keepNext w:val="0"/>
        <w:keepLines w:val="0"/>
        <w:shd w:val="clear" w:color="auto" w:fill="auto"/>
        <w:bidi w:val="0"/>
        <w:jc w:val="left"/>
        <w:spacing w:before="0" w:after="64" w:line="269" w:lineRule="exact"/>
        <w:ind w:left="1260" w:right="0" w:hanging="800"/>
      </w:pPr>
      <w:r>
        <w:rPr>
          <w:lang w:val="ru-RU" w:eastAsia="ru-RU" w:bidi="ru-RU"/>
          <w:w w:val="100"/>
          <w:spacing w:val="0"/>
          <w:color w:val="000000"/>
          <w:position w:val="0"/>
        </w:rPr>
        <w:t>Неврологические заболевания, лечение с применением ботулотоксина (уровень 2)</w:t>
      </w:r>
    </w:p>
    <w:p>
      <w:pPr>
        <w:pStyle w:val="Style23"/>
        <w:numPr>
          <w:ilvl w:val="0"/>
          <w:numId w:val="31"/>
        </w:numPr>
        <w:framePr w:w="8731" w:h="12668" w:hRule="exact" w:wrap="none" w:vAnchor="page" w:hAnchor="page" w:x="1616" w:y="1630"/>
        <w:tabs>
          <w:tab w:leader="none" w:pos="1269" w:val="left"/>
        </w:tabs>
        <w:widowControl w:val="0"/>
        <w:keepNext w:val="0"/>
        <w:keepLines w:val="0"/>
        <w:shd w:val="clear" w:color="auto" w:fill="auto"/>
        <w:bidi w:val="0"/>
        <w:jc w:val="left"/>
        <w:spacing w:before="0" w:after="60" w:line="264" w:lineRule="exact"/>
        <w:ind w:left="1260" w:right="0" w:hanging="800"/>
      </w:pPr>
      <w:r>
        <w:rPr>
          <w:lang w:val="ru-RU" w:eastAsia="ru-RU" w:bidi="ru-RU"/>
          <w:w w:val="100"/>
          <w:spacing w:val="0"/>
          <w:color w:val="000000"/>
          <w:position w:val="0"/>
        </w:rPr>
        <w:t>Установка, замена порт-системы (катетера) для лекарственной терапии злокачественных новообразований</w:t>
      </w:r>
    </w:p>
    <w:p>
      <w:pPr>
        <w:pStyle w:val="Style23"/>
        <w:numPr>
          <w:ilvl w:val="0"/>
          <w:numId w:val="31"/>
        </w:numPr>
        <w:framePr w:w="8731" w:h="12668" w:hRule="exact" w:wrap="none" w:vAnchor="page" w:hAnchor="page" w:x="1616" w:y="1630"/>
        <w:tabs>
          <w:tab w:leader="none" w:pos="1269" w:val="left"/>
        </w:tabs>
        <w:widowControl w:val="0"/>
        <w:keepNext w:val="0"/>
        <w:keepLines w:val="0"/>
        <w:shd w:val="clear" w:color="auto" w:fill="auto"/>
        <w:bidi w:val="0"/>
        <w:jc w:val="left"/>
        <w:spacing w:before="0" w:after="60" w:line="264" w:lineRule="exact"/>
        <w:ind w:left="1260" w:right="0" w:hanging="800"/>
      </w:pPr>
      <w:r>
        <w:rPr>
          <w:lang w:val="ru-RU" w:eastAsia="ru-RU" w:bidi="ru-RU"/>
          <w:w w:val="100"/>
          <w:spacing w:val="0"/>
          <w:color w:val="000000"/>
          <w:position w:val="0"/>
        </w:rPr>
        <w:t>Госпитализация в диагностических целях с постановкой (подтверждением) диагноза злокачественного новообразования с использованием ПЭТ КТ</w:t>
      </w:r>
    </w:p>
    <w:p>
      <w:pPr>
        <w:pStyle w:val="Style23"/>
        <w:numPr>
          <w:ilvl w:val="0"/>
          <w:numId w:val="31"/>
        </w:numPr>
        <w:framePr w:w="8731" w:h="12668" w:hRule="exact" w:wrap="none" w:vAnchor="page" w:hAnchor="page" w:x="1616" w:y="1630"/>
        <w:tabs>
          <w:tab w:leader="none" w:pos="1269" w:val="left"/>
        </w:tabs>
        <w:widowControl w:val="0"/>
        <w:keepNext w:val="0"/>
        <w:keepLines w:val="0"/>
        <w:shd w:val="clear" w:color="auto" w:fill="auto"/>
        <w:bidi w:val="0"/>
        <w:jc w:val="left"/>
        <w:spacing w:before="0" w:after="0" w:line="264" w:lineRule="exact"/>
        <w:ind w:left="1260" w:right="900" w:hanging="800"/>
      </w:pPr>
      <w:r>
        <w:rPr>
          <w:lang w:val="ru-RU" w:eastAsia="ru-RU" w:bidi="ru-RU"/>
          <w:w w:val="100"/>
          <w:spacing w:val="0"/>
          <w:color w:val="000000"/>
          <w:position w:val="0"/>
        </w:rPr>
        <w:t>Госпитализация в диагностических целях с проведением биопсии и последующим проведением молекулярно-генетического</w:t>
      </w:r>
    </w:p>
    <w:p>
      <w:pPr>
        <w:pStyle w:val="Style23"/>
        <w:framePr w:w="8731" w:h="12668" w:hRule="exact" w:wrap="none" w:vAnchor="page" w:hAnchor="page" w:x="1616" w:y="1630"/>
        <w:widowControl w:val="0"/>
        <w:keepNext w:val="0"/>
        <w:keepLines w:val="0"/>
        <w:shd w:val="clear" w:color="auto" w:fill="auto"/>
        <w:bidi w:val="0"/>
        <w:jc w:val="left"/>
        <w:spacing w:before="0" w:after="95" w:line="210" w:lineRule="exact"/>
        <w:ind w:left="1260" w:right="0" w:firstLine="0"/>
      </w:pPr>
      <w:r>
        <w:rPr>
          <w:lang w:val="ru-RU" w:eastAsia="ru-RU" w:bidi="ru-RU"/>
          <w:w w:val="100"/>
          <w:spacing w:val="0"/>
          <w:color w:val="000000"/>
          <w:position w:val="0"/>
        </w:rPr>
        <w:t>и (или) иммуногистохимического исследования</w:t>
      </w:r>
    </w:p>
    <w:p>
      <w:pPr>
        <w:pStyle w:val="Style23"/>
        <w:numPr>
          <w:ilvl w:val="0"/>
          <w:numId w:val="31"/>
        </w:numPr>
        <w:framePr w:w="8731" w:h="12668" w:hRule="exact" w:wrap="none" w:vAnchor="page" w:hAnchor="page" w:x="1616" w:y="1630"/>
        <w:tabs>
          <w:tab w:leader="none" w:pos="1269" w:val="left"/>
        </w:tabs>
        <w:widowControl w:val="0"/>
        <w:keepNext w:val="0"/>
        <w:keepLines w:val="0"/>
        <w:shd w:val="clear" w:color="auto" w:fill="auto"/>
        <w:bidi w:val="0"/>
        <w:jc w:val="left"/>
        <w:spacing w:before="0" w:after="60" w:line="264" w:lineRule="exact"/>
        <w:ind w:left="1260" w:right="900" w:hanging="80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1)</w:t>
      </w:r>
    </w:p>
    <w:p>
      <w:pPr>
        <w:pStyle w:val="Style23"/>
        <w:numPr>
          <w:ilvl w:val="0"/>
          <w:numId w:val="31"/>
        </w:numPr>
        <w:framePr w:w="8731" w:h="12668" w:hRule="exact" w:wrap="none" w:vAnchor="page" w:hAnchor="page" w:x="1616" w:y="1630"/>
        <w:tabs>
          <w:tab w:leader="none" w:pos="1269" w:val="left"/>
        </w:tabs>
        <w:widowControl w:val="0"/>
        <w:keepNext w:val="0"/>
        <w:keepLines w:val="0"/>
        <w:shd w:val="clear" w:color="auto" w:fill="auto"/>
        <w:bidi w:val="0"/>
        <w:jc w:val="left"/>
        <w:spacing w:before="0" w:after="60" w:line="264" w:lineRule="exact"/>
        <w:ind w:left="1260" w:right="900" w:hanging="80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2)</w:t>
      </w:r>
    </w:p>
    <w:p>
      <w:pPr>
        <w:pStyle w:val="Style23"/>
        <w:numPr>
          <w:ilvl w:val="0"/>
          <w:numId w:val="31"/>
        </w:numPr>
        <w:framePr w:w="8731" w:h="12668" w:hRule="exact" w:wrap="none" w:vAnchor="page" w:hAnchor="page" w:x="1616" w:y="1630"/>
        <w:tabs>
          <w:tab w:leader="none" w:pos="1269" w:val="left"/>
        </w:tabs>
        <w:widowControl w:val="0"/>
        <w:keepNext w:val="0"/>
        <w:keepLines w:val="0"/>
        <w:shd w:val="clear" w:color="auto" w:fill="auto"/>
        <w:bidi w:val="0"/>
        <w:jc w:val="left"/>
        <w:spacing w:before="0" w:after="56" w:line="264" w:lineRule="exact"/>
        <w:ind w:left="1260" w:right="900" w:hanging="80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3)</w:t>
      </w:r>
    </w:p>
    <w:p>
      <w:pPr>
        <w:pStyle w:val="Style23"/>
        <w:numPr>
          <w:ilvl w:val="0"/>
          <w:numId w:val="31"/>
        </w:numPr>
        <w:framePr w:w="8731" w:h="12668" w:hRule="exact" w:wrap="none" w:vAnchor="page" w:hAnchor="page" w:x="1616" w:y="1630"/>
        <w:tabs>
          <w:tab w:leader="none" w:pos="1269" w:val="left"/>
        </w:tabs>
        <w:widowControl w:val="0"/>
        <w:keepNext w:val="0"/>
        <w:keepLines w:val="0"/>
        <w:shd w:val="clear" w:color="auto" w:fill="auto"/>
        <w:bidi w:val="0"/>
        <w:jc w:val="left"/>
        <w:spacing w:before="0" w:after="64" w:line="269" w:lineRule="exact"/>
        <w:ind w:left="1260" w:right="900" w:hanging="80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4)</w:t>
      </w:r>
    </w:p>
    <w:p>
      <w:pPr>
        <w:pStyle w:val="Style23"/>
        <w:numPr>
          <w:ilvl w:val="0"/>
          <w:numId w:val="31"/>
        </w:numPr>
        <w:framePr w:w="8731" w:h="12668" w:hRule="exact" w:wrap="none" w:vAnchor="page" w:hAnchor="page" w:x="1616" w:y="1630"/>
        <w:tabs>
          <w:tab w:leader="none" w:pos="1269" w:val="left"/>
        </w:tabs>
        <w:widowControl w:val="0"/>
        <w:keepNext w:val="0"/>
        <w:keepLines w:val="0"/>
        <w:shd w:val="clear" w:color="auto" w:fill="auto"/>
        <w:bidi w:val="0"/>
        <w:jc w:val="left"/>
        <w:spacing w:before="0" w:after="60" w:line="264" w:lineRule="exact"/>
        <w:ind w:left="1260" w:right="900" w:hanging="80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5)</w:t>
      </w:r>
    </w:p>
    <w:p>
      <w:pPr>
        <w:pStyle w:val="Style23"/>
        <w:numPr>
          <w:ilvl w:val="0"/>
          <w:numId w:val="31"/>
        </w:numPr>
        <w:framePr w:w="8731" w:h="12668" w:hRule="exact" w:wrap="none" w:vAnchor="page" w:hAnchor="page" w:x="1616" w:y="1630"/>
        <w:tabs>
          <w:tab w:leader="none" w:pos="1269" w:val="left"/>
        </w:tabs>
        <w:widowControl w:val="0"/>
        <w:keepNext w:val="0"/>
        <w:keepLines w:val="0"/>
        <w:shd w:val="clear" w:color="auto" w:fill="auto"/>
        <w:bidi w:val="0"/>
        <w:jc w:val="left"/>
        <w:spacing w:before="0" w:after="60" w:line="264" w:lineRule="exact"/>
        <w:ind w:left="1260" w:right="900" w:hanging="80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6)</w:t>
      </w:r>
    </w:p>
    <w:p>
      <w:pPr>
        <w:pStyle w:val="Style23"/>
        <w:numPr>
          <w:ilvl w:val="0"/>
          <w:numId w:val="31"/>
        </w:numPr>
        <w:framePr w:w="8731" w:h="12668" w:hRule="exact" w:wrap="none" w:vAnchor="page" w:hAnchor="page" w:x="1616" w:y="1630"/>
        <w:tabs>
          <w:tab w:leader="none" w:pos="1269" w:val="left"/>
        </w:tabs>
        <w:widowControl w:val="0"/>
        <w:keepNext w:val="0"/>
        <w:keepLines w:val="0"/>
        <w:shd w:val="clear" w:color="auto" w:fill="auto"/>
        <w:bidi w:val="0"/>
        <w:jc w:val="left"/>
        <w:spacing w:before="0" w:after="0" w:line="264" w:lineRule="exact"/>
        <w:ind w:left="1260" w:right="900" w:hanging="80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902" w:y="589"/>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15</w:t>
      </w:r>
    </w:p>
    <w:p>
      <w:pPr>
        <w:pStyle w:val="Style14"/>
        <w:framePr w:wrap="none" w:vAnchor="page" w:hAnchor="page" w:x="1650" w:y="1223"/>
        <w:widowControl w:val="0"/>
        <w:keepNext w:val="0"/>
        <w:keepLines w:val="0"/>
        <w:shd w:val="clear" w:color="auto" w:fill="auto"/>
        <w:bidi w:val="0"/>
        <w:jc w:val="left"/>
        <w:spacing w:before="0" w:after="0" w:line="210" w:lineRule="exact"/>
        <w:ind w:left="0" w:right="0" w:firstLine="0"/>
      </w:pPr>
      <w:r>
        <w:rPr>
          <w:rStyle w:val="CharStyle27"/>
          <w:b/>
          <w:bCs/>
        </w:rPr>
        <w:t>№ группы</w:t>
      </w:r>
    </w:p>
    <w:p>
      <w:pPr>
        <w:pStyle w:val="Style14"/>
        <w:framePr w:wrap="none" w:vAnchor="page" w:hAnchor="page" w:x="5907" w:y="1228"/>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Наименование</w:t>
      </w:r>
    </w:p>
    <w:p>
      <w:pPr>
        <w:pStyle w:val="Style23"/>
        <w:numPr>
          <w:ilvl w:val="0"/>
          <w:numId w:val="31"/>
        </w:numPr>
        <w:framePr w:w="8731" w:h="12509" w:hRule="exact" w:wrap="none" w:vAnchor="page" w:hAnchor="page" w:x="1616" w:y="1680"/>
        <w:tabs>
          <w:tab w:leader="none" w:pos="1279" w:val="left"/>
        </w:tabs>
        <w:widowControl w:val="0"/>
        <w:keepNext w:val="0"/>
        <w:keepLines w:val="0"/>
        <w:shd w:val="clear" w:color="auto" w:fill="auto"/>
        <w:bidi w:val="0"/>
        <w:jc w:val="left"/>
        <w:spacing w:before="0" w:after="60" w:line="269" w:lineRule="exact"/>
        <w:ind w:left="1280" w:right="800" w:hanging="84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8)’</w:t>
      </w:r>
    </w:p>
    <w:p>
      <w:pPr>
        <w:pStyle w:val="Style23"/>
        <w:numPr>
          <w:ilvl w:val="0"/>
          <w:numId w:val="31"/>
        </w:numPr>
        <w:framePr w:w="8731" w:h="12509" w:hRule="exact" w:wrap="none" w:vAnchor="page" w:hAnchor="page" w:x="1616" w:y="1680"/>
        <w:tabs>
          <w:tab w:leader="none" w:pos="1279" w:val="left"/>
        </w:tabs>
        <w:widowControl w:val="0"/>
        <w:keepNext w:val="0"/>
        <w:keepLines w:val="0"/>
        <w:shd w:val="clear" w:color="auto" w:fill="auto"/>
        <w:bidi w:val="0"/>
        <w:jc w:val="left"/>
        <w:spacing w:before="0" w:after="60" w:line="269" w:lineRule="exact"/>
        <w:ind w:left="1280" w:right="800" w:hanging="84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9)*</w:t>
      </w:r>
    </w:p>
    <w:p>
      <w:pPr>
        <w:pStyle w:val="Style23"/>
        <w:numPr>
          <w:ilvl w:val="0"/>
          <w:numId w:val="31"/>
        </w:numPr>
        <w:framePr w:w="8731" w:h="12509" w:hRule="exact" w:wrap="none" w:vAnchor="page" w:hAnchor="page" w:x="1616" w:y="1680"/>
        <w:tabs>
          <w:tab w:leader="none" w:pos="1279" w:val="left"/>
        </w:tabs>
        <w:widowControl w:val="0"/>
        <w:keepNext w:val="0"/>
        <w:keepLines w:val="0"/>
        <w:shd w:val="clear" w:color="auto" w:fill="auto"/>
        <w:bidi w:val="0"/>
        <w:jc w:val="left"/>
        <w:spacing w:before="0" w:after="64" w:line="269" w:lineRule="exact"/>
        <w:ind w:left="1280" w:right="700" w:hanging="84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10)</w:t>
      </w:r>
    </w:p>
    <w:p>
      <w:pPr>
        <w:pStyle w:val="Style23"/>
        <w:numPr>
          <w:ilvl w:val="0"/>
          <w:numId w:val="31"/>
        </w:numPr>
        <w:framePr w:w="8731" w:h="12509" w:hRule="exact" w:wrap="none" w:vAnchor="page" w:hAnchor="page" w:x="1616" w:y="1680"/>
        <w:tabs>
          <w:tab w:leader="none" w:pos="1279" w:val="left"/>
        </w:tabs>
        <w:widowControl w:val="0"/>
        <w:keepNext w:val="0"/>
        <w:keepLines w:val="0"/>
        <w:shd w:val="clear" w:color="auto" w:fill="auto"/>
        <w:bidi w:val="0"/>
        <w:jc w:val="left"/>
        <w:spacing w:before="0" w:after="60" w:line="264" w:lineRule="exact"/>
        <w:ind w:left="1280" w:right="700" w:hanging="84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11)*</w:t>
      </w:r>
    </w:p>
    <w:p>
      <w:pPr>
        <w:pStyle w:val="Style23"/>
        <w:numPr>
          <w:ilvl w:val="0"/>
          <w:numId w:val="31"/>
        </w:numPr>
        <w:framePr w:w="8731" w:h="12509" w:hRule="exact" w:wrap="none" w:vAnchor="page" w:hAnchor="page" w:x="1616" w:y="1680"/>
        <w:tabs>
          <w:tab w:leader="none" w:pos="1279" w:val="left"/>
        </w:tabs>
        <w:widowControl w:val="0"/>
        <w:keepNext w:val="0"/>
        <w:keepLines w:val="0"/>
        <w:shd w:val="clear" w:color="auto" w:fill="auto"/>
        <w:bidi w:val="0"/>
        <w:jc w:val="left"/>
        <w:spacing w:before="0" w:after="60" w:line="264" w:lineRule="exact"/>
        <w:ind w:left="1280" w:right="700" w:hanging="84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12)</w:t>
      </w:r>
    </w:p>
    <w:p>
      <w:pPr>
        <w:pStyle w:val="Style23"/>
        <w:numPr>
          <w:ilvl w:val="0"/>
          <w:numId w:val="31"/>
        </w:numPr>
        <w:framePr w:w="8731" w:h="12509" w:hRule="exact" w:wrap="none" w:vAnchor="page" w:hAnchor="page" w:x="1616" w:y="1680"/>
        <w:tabs>
          <w:tab w:leader="none" w:pos="1279" w:val="left"/>
        </w:tabs>
        <w:widowControl w:val="0"/>
        <w:keepNext w:val="0"/>
        <w:keepLines w:val="0"/>
        <w:shd w:val="clear" w:color="auto" w:fill="auto"/>
        <w:bidi w:val="0"/>
        <w:jc w:val="left"/>
        <w:spacing w:before="0" w:after="103" w:line="264" w:lineRule="exact"/>
        <w:ind w:left="1280" w:right="800" w:hanging="84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13)</w:t>
      </w:r>
    </w:p>
    <w:p>
      <w:pPr>
        <w:pStyle w:val="Style23"/>
        <w:framePr w:w="8731" w:h="12509" w:hRule="exact" w:wrap="none" w:vAnchor="page" w:hAnchor="page" w:x="1616" w:y="1680"/>
        <w:tabs>
          <w:tab w:leader="none" w:pos="1279" w:val="left"/>
        </w:tabs>
        <w:widowControl w:val="0"/>
        <w:keepNext w:val="0"/>
        <w:keepLines w:val="0"/>
        <w:shd w:val="clear" w:color="auto" w:fill="auto"/>
        <w:bidi w:val="0"/>
        <w:jc w:val="both"/>
        <w:spacing w:before="0" w:after="99" w:line="210" w:lineRule="exact"/>
        <w:ind w:left="440" w:right="0" w:firstLine="0"/>
      </w:pPr>
      <w:r>
        <w:rPr>
          <w:lang w:val="ru-RU" w:eastAsia="ru-RU" w:bidi="ru-RU"/>
          <w:w w:val="100"/>
          <w:spacing w:val="0"/>
          <w:color w:val="000000"/>
          <w:position w:val="0"/>
        </w:rPr>
        <w:t>74</w:t>
        <w:tab/>
        <w:t>Лучевая терапия (уровень 8)</w:t>
      </w:r>
    </w:p>
    <w:p>
      <w:pPr>
        <w:pStyle w:val="Style23"/>
        <w:framePr w:w="8731" w:h="12509" w:hRule="exact" w:wrap="none" w:vAnchor="page" w:hAnchor="page" w:x="1616" w:y="1680"/>
        <w:widowControl w:val="0"/>
        <w:keepNext w:val="0"/>
        <w:keepLines w:val="0"/>
        <w:shd w:val="clear" w:color="auto" w:fill="auto"/>
        <w:bidi w:val="0"/>
        <w:jc w:val="left"/>
        <w:spacing w:before="0" w:after="52" w:line="259" w:lineRule="exact"/>
        <w:ind w:left="1280" w:right="0" w:hanging="840"/>
      </w:pPr>
      <w:r>
        <w:rPr>
          <w:lang w:val="ru-RU" w:eastAsia="ru-RU" w:bidi="ru-RU"/>
          <w:w w:val="100"/>
          <w:spacing w:val="0"/>
          <w:color w:val="000000"/>
          <w:position w:val="0"/>
        </w:rPr>
        <w:t>80 ЗНО лимфоидной и кроветворной тканей без специального противоопухолевого лечения (уровень 1)</w:t>
      </w:r>
    </w:p>
    <w:p>
      <w:pPr>
        <w:pStyle w:val="Style23"/>
        <w:framePr w:w="8731" w:h="12509" w:hRule="exact" w:wrap="none" w:vAnchor="page" w:hAnchor="page" w:x="1616" w:y="1680"/>
        <w:widowControl w:val="0"/>
        <w:keepNext w:val="0"/>
        <w:keepLines w:val="0"/>
        <w:shd w:val="clear" w:color="auto" w:fill="auto"/>
        <w:bidi w:val="0"/>
        <w:jc w:val="left"/>
        <w:spacing w:before="0" w:after="107" w:line="269" w:lineRule="exact"/>
        <w:ind w:left="1280" w:right="1020" w:hanging="840"/>
      </w:pPr>
      <w:r>
        <w:rPr>
          <w:lang w:val="ru-RU" w:eastAsia="ru-RU" w:bidi="ru-RU"/>
          <w:w w:val="100"/>
          <w:spacing w:val="0"/>
          <w:color w:val="000000"/>
          <w:position w:val="0"/>
        </w:rPr>
        <w:t>84 ЗНО лимфоидной и кроветворной тканей, лекарственная терапия, взрослые (уровень 1)</w:t>
      </w:r>
    </w:p>
    <w:p>
      <w:pPr>
        <w:pStyle w:val="Style23"/>
        <w:framePr w:w="8731" w:h="12509" w:hRule="exact" w:wrap="none" w:vAnchor="page" w:hAnchor="page" w:x="1616" w:y="1680"/>
        <w:widowControl w:val="0"/>
        <w:keepNext w:val="0"/>
        <w:keepLines w:val="0"/>
        <w:shd w:val="clear" w:color="auto" w:fill="auto"/>
        <w:bidi w:val="0"/>
        <w:jc w:val="both"/>
        <w:spacing w:before="0" w:after="8" w:line="210" w:lineRule="exact"/>
        <w:ind w:left="440" w:right="0" w:firstLine="0"/>
      </w:pPr>
      <w:r>
        <w:rPr>
          <w:lang w:val="ru-RU" w:eastAsia="ru-RU" w:bidi="ru-RU"/>
          <w:w w:val="100"/>
          <w:spacing w:val="0"/>
          <w:color w:val="000000"/>
          <w:position w:val="0"/>
        </w:rPr>
        <w:t>88 ЗНО лимфоидной и кроветворной тканей, лекарственная терапия</w:t>
      </w:r>
    </w:p>
    <w:p>
      <w:pPr>
        <w:pStyle w:val="Style23"/>
        <w:framePr w:w="8731" w:h="12509" w:hRule="exact" w:wrap="none" w:vAnchor="page" w:hAnchor="page" w:x="1616" w:y="1680"/>
        <w:widowControl w:val="0"/>
        <w:keepNext w:val="0"/>
        <w:keepLines w:val="0"/>
        <w:shd w:val="clear" w:color="auto" w:fill="auto"/>
        <w:bidi w:val="0"/>
        <w:jc w:val="right"/>
        <w:spacing w:before="0" w:after="133" w:line="210" w:lineRule="exact"/>
        <w:ind w:left="0" w:right="160" w:firstLine="0"/>
      </w:pPr>
      <w:r>
        <w:rPr>
          <w:lang w:val="ru-RU" w:eastAsia="ru-RU" w:bidi="ru-RU"/>
          <w:w w:val="100"/>
          <w:spacing w:val="0"/>
          <w:color w:val="000000"/>
          <w:position w:val="0"/>
        </w:rPr>
        <w:t>с применением отдельных препаратов (по перечню), взрослые (уровень 1)</w:t>
      </w:r>
    </w:p>
    <w:p>
      <w:pPr>
        <w:pStyle w:val="Style23"/>
        <w:framePr w:w="8731" w:h="12509" w:hRule="exact" w:wrap="none" w:vAnchor="page" w:hAnchor="page" w:x="1616" w:y="1680"/>
        <w:widowControl w:val="0"/>
        <w:keepNext w:val="0"/>
        <w:keepLines w:val="0"/>
        <w:shd w:val="clear" w:color="auto" w:fill="auto"/>
        <w:bidi w:val="0"/>
        <w:jc w:val="both"/>
        <w:spacing w:before="0" w:after="13" w:line="210" w:lineRule="exact"/>
        <w:ind w:left="440" w:right="0" w:firstLine="0"/>
      </w:pPr>
      <w:r>
        <w:rPr>
          <w:lang w:val="ru-RU" w:eastAsia="ru-RU" w:bidi="ru-RU"/>
          <w:w w:val="100"/>
          <w:spacing w:val="0"/>
          <w:color w:val="000000"/>
          <w:position w:val="0"/>
        </w:rPr>
        <w:t>92 ЗНО лимфоидной и кроветворной тканей, лекарственная терапия</w:t>
      </w:r>
    </w:p>
    <w:p>
      <w:pPr>
        <w:pStyle w:val="Style23"/>
        <w:framePr w:w="8731" w:h="12509" w:hRule="exact" w:wrap="none" w:vAnchor="page" w:hAnchor="page" w:x="1616" w:y="1680"/>
        <w:widowControl w:val="0"/>
        <w:keepNext w:val="0"/>
        <w:keepLines w:val="0"/>
        <w:shd w:val="clear" w:color="auto" w:fill="auto"/>
        <w:bidi w:val="0"/>
        <w:jc w:val="right"/>
        <w:spacing w:before="0" w:after="86" w:line="210" w:lineRule="exact"/>
        <w:ind w:left="0" w:right="160" w:firstLine="0"/>
      </w:pPr>
      <w:r>
        <w:rPr>
          <w:lang w:val="ru-RU" w:eastAsia="ru-RU" w:bidi="ru-RU"/>
          <w:w w:val="100"/>
          <w:spacing w:val="0"/>
          <w:color w:val="000000"/>
          <w:position w:val="0"/>
        </w:rPr>
        <w:t>с применением отдельных препаратов (по перечню), взрослые (уровень 5)</w:t>
      </w:r>
    </w:p>
    <w:p>
      <w:pPr>
        <w:pStyle w:val="Style23"/>
        <w:numPr>
          <w:ilvl w:val="0"/>
          <w:numId w:val="33"/>
        </w:numPr>
        <w:framePr w:w="8731" w:h="12509" w:hRule="exact" w:wrap="none" w:vAnchor="page" w:hAnchor="page" w:x="1616" w:y="1680"/>
        <w:tabs>
          <w:tab w:leader="none" w:pos="1279" w:val="left"/>
        </w:tabs>
        <w:widowControl w:val="0"/>
        <w:keepNext w:val="0"/>
        <w:keepLines w:val="0"/>
        <w:shd w:val="clear" w:color="auto" w:fill="auto"/>
        <w:bidi w:val="0"/>
        <w:jc w:val="left"/>
        <w:spacing w:before="0" w:after="64" w:line="269" w:lineRule="exact"/>
        <w:ind w:left="1280" w:right="160" w:hanging="840"/>
      </w:pPr>
      <w:r>
        <w:rPr>
          <w:lang w:val="ru-RU" w:eastAsia="ru-RU" w:bidi="ru-RU"/>
          <w:w w:val="100"/>
          <w:spacing w:val="0"/>
          <w:color w:val="000000"/>
          <w:position w:val="0"/>
        </w:rPr>
        <w:t>Операции на органе слуха, придаточных пазухах носа и верхних дыхательных путях (уровень 1)</w:t>
      </w:r>
    </w:p>
    <w:p>
      <w:pPr>
        <w:pStyle w:val="Style23"/>
        <w:numPr>
          <w:ilvl w:val="0"/>
          <w:numId w:val="33"/>
        </w:numPr>
        <w:framePr w:w="8731" w:h="12509" w:hRule="exact" w:wrap="none" w:vAnchor="page" w:hAnchor="page" w:x="1616" w:y="1680"/>
        <w:tabs>
          <w:tab w:leader="none" w:pos="1279" w:val="left"/>
        </w:tabs>
        <w:widowControl w:val="0"/>
        <w:keepNext w:val="0"/>
        <w:keepLines w:val="0"/>
        <w:shd w:val="clear" w:color="auto" w:fill="auto"/>
        <w:bidi w:val="0"/>
        <w:jc w:val="left"/>
        <w:spacing w:before="0" w:after="0" w:line="264" w:lineRule="exact"/>
        <w:ind w:left="1280" w:right="0" w:hanging="840"/>
      </w:pPr>
      <w:r>
        <w:rPr>
          <w:lang w:val="ru-RU" w:eastAsia="ru-RU" w:bidi="ru-RU"/>
          <w:w w:val="100"/>
          <w:spacing w:val="0"/>
          <w:color w:val="000000"/>
          <w:position w:val="0"/>
        </w:rPr>
        <w:t>Операции на органе слуха, придаточных пазухах носа и верхних дыхательных путях (уровень 2)</w:t>
      </w:r>
    </w:p>
    <w:p>
      <w:pPr>
        <w:pStyle w:val="Style23"/>
        <w:framePr w:w="8731" w:h="12509" w:hRule="exact" w:wrap="none" w:vAnchor="page" w:hAnchor="page" w:x="1616" w:y="1680"/>
        <w:tabs>
          <w:tab w:leader="none" w:pos="1279" w:val="left"/>
        </w:tabs>
        <w:widowControl w:val="0"/>
        <w:keepNext w:val="0"/>
        <w:keepLines w:val="0"/>
        <w:shd w:val="clear" w:color="auto" w:fill="auto"/>
        <w:bidi w:val="0"/>
        <w:jc w:val="both"/>
        <w:spacing w:before="0" w:after="0" w:line="374" w:lineRule="exact"/>
        <w:ind w:left="440" w:right="0" w:firstLine="0"/>
      </w:pPr>
      <w:r>
        <w:rPr>
          <w:lang w:val="ru-RU" w:eastAsia="ru-RU" w:bidi="ru-RU"/>
          <w:w w:val="100"/>
          <w:spacing w:val="0"/>
          <w:color w:val="000000"/>
          <w:position w:val="0"/>
        </w:rPr>
        <w:t>102</w:t>
        <w:tab/>
        <w:t>Замена речевого процессора</w:t>
      </w:r>
    </w:p>
    <w:p>
      <w:pPr>
        <w:pStyle w:val="Style23"/>
        <w:numPr>
          <w:ilvl w:val="0"/>
          <w:numId w:val="35"/>
        </w:numPr>
        <w:framePr w:w="8731" w:h="12509" w:hRule="exact" w:wrap="none" w:vAnchor="page" w:hAnchor="page" w:x="1616" w:y="1680"/>
        <w:tabs>
          <w:tab w:leader="none" w:pos="1279" w:val="left"/>
          <w:tab w:leader="none" w:pos="3486" w:val="left"/>
        </w:tabs>
        <w:widowControl w:val="0"/>
        <w:keepNext w:val="0"/>
        <w:keepLines w:val="0"/>
        <w:shd w:val="clear" w:color="auto" w:fill="auto"/>
        <w:bidi w:val="0"/>
        <w:jc w:val="both"/>
        <w:spacing w:before="0" w:after="0" w:line="374" w:lineRule="exact"/>
        <w:ind w:left="440" w:right="0" w:firstLine="0"/>
      </w:pPr>
      <w:r>
        <w:rPr>
          <w:lang w:val="ru-RU" w:eastAsia="ru-RU" w:bidi="ru-RU"/>
          <w:w w:val="100"/>
          <w:spacing w:val="0"/>
          <w:color w:val="000000"/>
          <w:position w:val="0"/>
        </w:rPr>
        <w:t>Операции на органе</w:t>
        <w:tab/>
        <w:t>зрения (уровень 1)</w:t>
      </w:r>
    </w:p>
    <w:p>
      <w:pPr>
        <w:pStyle w:val="Style23"/>
        <w:numPr>
          <w:ilvl w:val="0"/>
          <w:numId w:val="35"/>
        </w:numPr>
        <w:framePr w:w="8731" w:h="12509" w:hRule="exact" w:wrap="none" w:vAnchor="page" w:hAnchor="page" w:x="1616" w:y="1680"/>
        <w:tabs>
          <w:tab w:leader="none" w:pos="1279" w:val="left"/>
          <w:tab w:leader="none" w:pos="3491" w:val="left"/>
        </w:tabs>
        <w:widowControl w:val="0"/>
        <w:keepNext w:val="0"/>
        <w:keepLines w:val="0"/>
        <w:shd w:val="clear" w:color="auto" w:fill="auto"/>
        <w:bidi w:val="0"/>
        <w:jc w:val="both"/>
        <w:spacing w:before="0" w:after="0" w:line="374" w:lineRule="exact"/>
        <w:ind w:left="440" w:right="0" w:firstLine="0"/>
      </w:pPr>
      <w:r>
        <w:rPr>
          <w:lang w:val="ru-RU" w:eastAsia="ru-RU" w:bidi="ru-RU"/>
          <w:w w:val="100"/>
          <w:spacing w:val="0"/>
          <w:color w:val="000000"/>
          <w:position w:val="0"/>
        </w:rPr>
        <w:t>Операции на органе</w:t>
        <w:tab/>
        <w:t>зрения (уровень 2)</w:t>
      </w:r>
    </w:p>
    <w:p>
      <w:pPr>
        <w:pStyle w:val="Style23"/>
        <w:numPr>
          <w:ilvl w:val="0"/>
          <w:numId w:val="35"/>
        </w:numPr>
        <w:framePr w:w="8731" w:h="12509" w:hRule="exact" w:wrap="none" w:vAnchor="page" w:hAnchor="page" w:x="1616" w:y="1680"/>
        <w:tabs>
          <w:tab w:leader="none" w:pos="1279" w:val="left"/>
          <w:tab w:leader="none" w:pos="3486" w:val="left"/>
        </w:tabs>
        <w:widowControl w:val="0"/>
        <w:keepNext w:val="0"/>
        <w:keepLines w:val="0"/>
        <w:shd w:val="clear" w:color="auto" w:fill="auto"/>
        <w:bidi w:val="0"/>
        <w:jc w:val="both"/>
        <w:spacing w:before="0" w:after="0" w:line="374" w:lineRule="exact"/>
        <w:ind w:left="440" w:right="0" w:firstLine="0"/>
      </w:pPr>
      <w:r>
        <w:rPr>
          <w:lang w:val="ru-RU" w:eastAsia="ru-RU" w:bidi="ru-RU"/>
          <w:w w:val="100"/>
          <w:spacing w:val="0"/>
          <w:color w:val="000000"/>
          <w:position w:val="0"/>
        </w:rPr>
        <w:t>Операции на органе</w:t>
        <w:tab/>
        <w:t>зрения (уровень 3)</w:t>
      </w:r>
    </w:p>
    <w:p>
      <w:pPr>
        <w:pStyle w:val="Style23"/>
        <w:numPr>
          <w:ilvl w:val="0"/>
          <w:numId w:val="35"/>
        </w:numPr>
        <w:framePr w:w="8731" w:h="12509" w:hRule="exact" w:wrap="none" w:vAnchor="page" w:hAnchor="page" w:x="1616" w:y="1680"/>
        <w:tabs>
          <w:tab w:leader="none" w:pos="1279" w:val="left"/>
          <w:tab w:leader="none" w:pos="3486" w:val="left"/>
        </w:tabs>
        <w:widowControl w:val="0"/>
        <w:keepNext w:val="0"/>
        <w:keepLines w:val="0"/>
        <w:shd w:val="clear" w:color="auto" w:fill="auto"/>
        <w:bidi w:val="0"/>
        <w:jc w:val="both"/>
        <w:spacing w:before="0" w:after="0" w:line="374" w:lineRule="exact"/>
        <w:ind w:left="440" w:right="0" w:firstLine="0"/>
      </w:pPr>
      <w:r>
        <w:rPr>
          <w:lang w:val="ru-RU" w:eastAsia="ru-RU" w:bidi="ru-RU"/>
          <w:w w:val="100"/>
          <w:spacing w:val="0"/>
          <w:color w:val="000000"/>
          <w:position w:val="0"/>
        </w:rPr>
        <w:t>Операции на органе</w:t>
        <w:tab/>
        <w:t>зрения (уровень 4)</w:t>
      </w:r>
    </w:p>
    <w:p>
      <w:pPr>
        <w:pStyle w:val="Style23"/>
        <w:numPr>
          <w:ilvl w:val="0"/>
          <w:numId w:val="35"/>
        </w:numPr>
        <w:framePr w:w="8731" w:h="12509" w:hRule="exact" w:wrap="none" w:vAnchor="page" w:hAnchor="page" w:x="1616" w:y="1680"/>
        <w:tabs>
          <w:tab w:leader="none" w:pos="1279" w:val="left"/>
          <w:tab w:leader="none" w:pos="3458" w:val="left"/>
        </w:tabs>
        <w:widowControl w:val="0"/>
        <w:keepNext w:val="0"/>
        <w:keepLines w:val="0"/>
        <w:shd w:val="clear" w:color="auto" w:fill="auto"/>
        <w:bidi w:val="0"/>
        <w:jc w:val="both"/>
        <w:spacing w:before="0" w:after="0" w:line="374" w:lineRule="exact"/>
        <w:ind w:left="440" w:right="0" w:firstLine="0"/>
      </w:pPr>
      <w:r>
        <w:rPr>
          <w:lang w:val="ru-RU" w:eastAsia="ru-RU" w:bidi="ru-RU"/>
          <w:w w:val="100"/>
          <w:spacing w:val="0"/>
          <w:color w:val="000000"/>
          <w:position w:val="0"/>
        </w:rPr>
        <w:t>Операции на органе</w:t>
        <w:tab/>
        <w:t>зрения (уровень 5)</w:t>
      </w:r>
    </w:p>
    <w:p>
      <w:pPr>
        <w:pStyle w:val="Style23"/>
        <w:framePr w:w="8731" w:h="12509" w:hRule="exact" w:wrap="none" w:vAnchor="page" w:hAnchor="page" w:x="1616" w:y="1680"/>
        <w:tabs>
          <w:tab w:leader="none" w:pos="1279" w:val="left"/>
        </w:tabs>
        <w:widowControl w:val="0"/>
        <w:keepNext w:val="0"/>
        <w:keepLines w:val="0"/>
        <w:shd w:val="clear" w:color="auto" w:fill="auto"/>
        <w:bidi w:val="0"/>
        <w:jc w:val="both"/>
        <w:spacing w:before="0" w:after="0" w:line="374" w:lineRule="exact"/>
        <w:ind w:left="440" w:right="0" w:firstLine="0"/>
      </w:pPr>
      <w:r>
        <w:rPr>
          <w:lang w:val="ru-RU" w:eastAsia="ru-RU" w:bidi="ru-RU"/>
          <w:w w:val="100"/>
          <w:spacing w:val="0"/>
          <w:color w:val="000000"/>
          <w:position w:val="0"/>
        </w:rPr>
        <w:t>113</w:t>
        <w:tab/>
        <w:t>Диагностическое обследование сердечно-сосудистой системы</w:t>
      </w:r>
    </w:p>
    <w:p>
      <w:pPr>
        <w:pStyle w:val="Style23"/>
        <w:framePr w:w="8731" w:h="12509" w:hRule="exact" w:wrap="none" w:vAnchor="page" w:hAnchor="page" w:x="1616" w:y="1680"/>
        <w:widowControl w:val="0"/>
        <w:keepNext w:val="0"/>
        <w:keepLines w:val="0"/>
        <w:shd w:val="clear" w:color="auto" w:fill="auto"/>
        <w:bidi w:val="0"/>
        <w:jc w:val="both"/>
        <w:spacing w:before="0" w:after="0" w:line="374" w:lineRule="exact"/>
        <w:ind w:left="440" w:right="0" w:firstLine="0"/>
      </w:pPr>
      <w:r>
        <w:rPr>
          <w:lang w:val="ru-RU" w:eastAsia="ru-RU" w:bidi="ru-RU"/>
          <w:w w:val="100"/>
          <w:spacing w:val="0"/>
          <w:color w:val="000000"/>
          <w:position w:val="0"/>
        </w:rPr>
        <w:t>117 Отравления и другие воздействия внешних причин</w:t>
      </w:r>
    </w:p>
    <w:p>
      <w:pPr>
        <w:pStyle w:val="Style23"/>
        <w:framePr w:w="8731" w:h="12509" w:hRule="exact" w:wrap="none" w:vAnchor="page" w:hAnchor="page" w:x="1616" w:y="1680"/>
        <w:widowControl w:val="0"/>
        <w:keepNext w:val="0"/>
        <w:keepLines w:val="0"/>
        <w:shd w:val="clear" w:color="auto" w:fill="auto"/>
        <w:bidi w:val="0"/>
        <w:jc w:val="both"/>
        <w:spacing w:before="0" w:after="0" w:line="374" w:lineRule="exact"/>
        <w:ind w:left="440" w:right="0" w:firstLine="0"/>
      </w:pPr>
      <w:r>
        <w:rPr>
          <w:lang w:val="ru-RU" w:eastAsia="ru-RU" w:bidi="ru-RU"/>
          <w:w w:val="100"/>
          <w:spacing w:val="0"/>
          <w:color w:val="000000"/>
          <w:position w:val="0"/>
        </w:rPr>
        <w:t>145 Операции на органах полости рта (уровень 1)</w:t>
      </w:r>
    </w:p>
    <w:p>
      <w:pPr>
        <w:pStyle w:val="Style23"/>
        <w:framePr w:w="8731" w:h="12509" w:hRule="exact" w:wrap="none" w:vAnchor="page" w:hAnchor="page" w:x="1616" w:y="1680"/>
        <w:widowControl w:val="0"/>
        <w:keepNext w:val="0"/>
        <w:keepLines w:val="0"/>
        <w:shd w:val="clear" w:color="auto" w:fill="auto"/>
        <w:bidi w:val="0"/>
        <w:jc w:val="both"/>
        <w:spacing w:before="0" w:after="0" w:line="374" w:lineRule="exact"/>
        <w:ind w:left="440" w:right="0" w:firstLine="0"/>
      </w:pPr>
      <w:r>
        <w:rPr>
          <w:lang w:val="ru-RU" w:eastAsia="ru-RU" w:bidi="ru-RU"/>
          <w:w w:val="100"/>
          <w:spacing w:val="0"/>
          <w:color w:val="000000"/>
          <w:position w:val="0"/>
        </w:rPr>
        <w:t>151 Комплексное лечение с применением препаратов иммуноглобулина*</w:t>
      </w:r>
    </w:p>
    <w:p>
      <w:pPr>
        <w:pStyle w:val="Style23"/>
        <w:framePr w:w="8731" w:h="12509" w:hRule="exact" w:wrap="none" w:vAnchor="page" w:hAnchor="page" w:x="1616" w:y="1680"/>
        <w:widowControl w:val="0"/>
        <w:keepNext w:val="0"/>
        <w:keepLines w:val="0"/>
        <w:shd w:val="clear" w:color="auto" w:fill="auto"/>
        <w:bidi w:val="0"/>
        <w:jc w:val="left"/>
        <w:spacing w:before="0" w:after="0" w:line="269" w:lineRule="exact"/>
        <w:ind w:left="1280" w:right="0" w:hanging="960"/>
      </w:pPr>
      <w:r>
        <w:rPr>
          <w:lang w:val="ru-RU" w:eastAsia="ru-RU" w:bidi="ru-RU"/>
          <w:w w:val="100"/>
          <w:spacing w:val="0"/>
          <w:color w:val="000000"/>
          <w:position w:val="0"/>
        </w:rPr>
        <w:t>152.1 Оказание услуг диализа (только для федеральных медицинских организаций)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833" w:y="1237"/>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16</w:t>
      </w:r>
    </w:p>
    <w:p>
      <w:pPr>
        <w:pStyle w:val="Style23"/>
        <w:framePr w:wrap="none" w:vAnchor="page" w:hAnchor="page" w:x="1590" w:y="1885"/>
        <w:widowControl w:val="0"/>
        <w:keepNext w:val="0"/>
        <w:keepLines w:val="0"/>
        <w:shd w:val="clear" w:color="auto" w:fill="auto"/>
        <w:bidi w:val="0"/>
        <w:jc w:val="left"/>
        <w:spacing w:before="0" w:after="0" w:line="210" w:lineRule="exact"/>
        <w:ind w:left="0" w:right="0" w:firstLine="0"/>
      </w:pPr>
      <w:r>
        <w:rPr>
          <w:rStyle w:val="CharStyle25"/>
          <w:b/>
          <w:bCs/>
        </w:rPr>
        <w:t>№ группы</w:t>
      </w:r>
    </w:p>
    <w:p>
      <w:pPr>
        <w:pStyle w:val="Style30"/>
        <w:framePr w:wrap="none" w:vAnchor="page" w:hAnchor="page" w:x="1599" w:y="1880"/>
        <w:widowControl w:val="0"/>
        <w:keepNext w:val="0"/>
        <w:keepLines w:val="0"/>
        <w:shd w:val="clear" w:color="auto" w:fill="auto"/>
        <w:bidi w:val="0"/>
        <w:jc w:val="left"/>
        <w:spacing w:before="0" w:after="0" w:line="210" w:lineRule="exact"/>
        <w:ind w:left="4233" w:right="0" w:firstLine="0"/>
      </w:pPr>
      <w:r>
        <w:rPr>
          <w:lang w:val="ru-RU" w:eastAsia="ru-RU" w:bidi="ru-RU"/>
          <w:w w:val="100"/>
          <w:spacing w:val="0"/>
          <w:color w:val="000000"/>
          <w:position w:val="0"/>
        </w:rPr>
        <w:t>Наименование</w:t>
      </w:r>
    </w:p>
    <w:p>
      <w:pPr>
        <w:pStyle w:val="Style23"/>
        <w:framePr w:w="8765" w:h="600" w:hRule="exact" w:wrap="none" w:vAnchor="page" w:hAnchor="page" w:x="1599" w:y="2328"/>
        <w:widowControl w:val="0"/>
        <w:keepNext w:val="0"/>
        <w:keepLines w:val="0"/>
        <w:shd w:val="clear" w:color="auto" w:fill="auto"/>
        <w:bidi w:val="0"/>
        <w:jc w:val="left"/>
        <w:spacing w:before="0" w:after="0" w:line="274" w:lineRule="exact"/>
        <w:ind w:left="1240" w:right="520" w:hanging="880"/>
      </w:pPr>
      <w:r>
        <w:rPr>
          <w:lang w:val="ru-RU" w:eastAsia="ru-RU" w:bidi="ru-RU"/>
          <w:w w:val="100"/>
          <w:spacing w:val="0"/>
          <w:color w:val="000000"/>
          <w:position w:val="0"/>
        </w:rPr>
        <w:t xml:space="preserve">154 Лечение с применением генно-инженерных биологических препаратов и селективных иммунодепрессантов </w:t>
      </w:r>
      <w:r>
        <w:rPr>
          <w:lang w:val="ru-RU" w:eastAsia="ru-RU" w:bidi="ru-RU"/>
          <w:vertAlign w:val="superscript"/>
          <w:w w:val="100"/>
          <w:spacing w:val="0"/>
          <w:color w:val="000000"/>
          <w:position w:val="0"/>
        </w:rPr>
        <w:t>*</w:t>
      </w:r>
    </w:p>
    <w:p>
      <w:pPr>
        <w:pStyle w:val="Style32"/>
        <w:framePr w:w="8765" w:h="642" w:hRule="exact" w:wrap="none" w:vAnchor="page" w:hAnchor="page" w:x="1599" w:y="3370"/>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2020"/>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2"/>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11"/>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33"/>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0">
    <w:multiLevelType w:val="multilevel"/>
    <w:lvl w:ilvl="0">
      <w:start w:val="66"/>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2">
    <w:multiLevelType w:val="multilevel"/>
    <w:lvl w:ilvl="0">
      <w:start w:val="94"/>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4">
    <w:multiLevelType w:val="multilevel"/>
    <w:lvl w:ilvl="0">
      <w:start w:val="204"/>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6">
    <w:multiLevelType w:val="multilevel"/>
    <w:lvl w:ilvl="0">
      <w:start w:val="209"/>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8">
    <w:multiLevelType w:val="multilevel"/>
    <w:lvl w:ilvl="0">
      <w:start w:val="286"/>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355.%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2">
    <w:multiLevelType w:val="multilevel"/>
    <w:lvl w:ilvl="0">
      <w:start w:val="360"/>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4">
    <w:multiLevelType w:val="multilevel"/>
    <w:lvl w:ilvl="0">
      <w:start w:val="5"/>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6">
    <w:multiLevelType w:val="multilevel"/>
    <w:lvl w:ilvl="0">
      <w:start w:val="18"/>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8">
    <w:multiLevelType w:val="multilevel"/>
    <w:lvl w:ilvl="0">
      <w:start w:val="40"/>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30">
    <w:multiLevelType w:val="multilevel"/>
    <w:lvl w:ilvl="0">
      <w:start w:val="51"/>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32">
    <w:multiLevelType w:val="multilevel"/>
    <w:lvl w:ilvl="0">
      <w:start w:val="98"/>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34">
    <w:multiLevelType w:val="multilevel"/>
    <w:lvl w:ilvl="0">
      <w:start w:val="104"/>
      <w:numFmt w:val="decimal"/>
      <w:lvlText w:val="%1"/>
      <w:rPr>
        <w:lang w:val="ru-RU" w:eastAsia="ru-RU" w:bidi="ru-RU"/>
        <w:b/>
        <w:bCs/>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sz w:val="32"/>
      <w:szCs w:val="32"/>
      <w:rFonts w:ascii="Times New Roman" w:eastAsia="Times New Roman" w:hAnsi="Times New Roman" w:cs="Times New Roman"/>
      <w:spacing w:val="-20"/>
    </w:rPr>
  </w:style>
  <w:style w:type="character" w:customStyle="1" w:styleId="CharStyle6">
    <w:name w:val="Основной текст (2)_"/>
    <w:basedOn w:val="DefaultParagraphFont"/>
    <w:link w:val="Style5"/>
    <w:rPr>
      <w:b w:val="0"/>
      <w:bCs w:val="0"/>
      <w:i w:val="0"/>
      <w:iCs w:val="0"/>
      <w:u w:val="none"/>
      <w:strike w:val="0"/>
      <w:smallCaps w:val="0"/>
      <w:sz w:val="26"/>
      <w:szCs w:val="26"/>
      <w:rFonts w:ascii="Times New Roman" w:eastAsia="Times New Roman" w:hAnsi="Times New Roman" w:cs="Times New Roman"/>
    </w:rPr>
  </w:style>
  <w:style w:type="character" w:customStyle="1" w:styleId="CharStyle7">
    <w:name w:val="Основной текст (2) + Интервал 1 pt"/>
    <w:basedOn w:val="CharStyle6"/>
    <w:rPr>
      <w:lang w:val="ru-RU" w:eastAsia="ru-RU" w:bidi="ru-RU"/>
      <w:w w:val="100"/>
      <w:spacing w:val="30"/>
      <w:color w:val="000000"/>
      <w:position w:val="0"/>
    </w:rPr>
  </w:style>
  <w:style w:type="character" w:customStyle="1" w:styleId="CharStyle9">
    <w:name w:val="Основной текст (3)_"/>
    <w:basedOn w:val="DefaultParagraphFont"/>
    <w:link w:val="Style8"/>
    <w:rPr>
      <w:b/>
      <w:bCs/>
      <w:i w:val="0"/>
      <w:iCs w:val="0"/>
      <w:u w:val="none"/>
      <w:strike w:val="0"/>
      <w:smallCaps w:val="0"/>
      <w:sz w:val="19"/>
      <w:szCs w:val="19"/>
      <w:rFonts w:ascii="Times New Roman" w:eastAsia="Times New Roman" w:hAnsi="Times New Roman" w:cs="Times New Roman"/>
    </w:rPr>
  </w:style>
  <w:style w:type="character" w:customStyle="1" w:styleId="CharStyle11">
    <w:name w:val="Основной текст (4)_"/>
    <w:basedOn w:val="DefaultParagraphFont"/>
    <w:link w:val="Style10"/>
    <w:rPr>
      <w:b/>
      <w:bCs/>
      <w:i w:val="0"/>
      <w:iCs w:val="0"/>
      <w:u w:val="none"/>
      <w:strike w:val="0"/>
      <w:smallCaps w:val="0"/>
      <w:sz w:val="26"/>
      <w:szCs w:val="26"/>
      <w:rFonts w:ascii="Times New Roman" w:eastAsia="Times New Roman" w:hAnsi="Times New Roman" w:cs="Times New Roman"/>
    </w:rPr>
  </w:style>
  <w:style w:type="character" w:customStyle="1" w:styleId="CharStyle12">
    <w:name w:val="Основной текст (2) + Полужирный,Интервал 3 pt"/>
    <w:basedOn w:val="CharStyle6"/>
    <w:rPr>
      <w:lang w:val="ru-RU" w:eastAsia="ru-RU" w:bidi="ru-RU"/>
      <w:b/>
      <w:bCs/>
      <w:w w:val="100"/>
      <w:spacing w:val="60"/>
      <w:color w:val="000000"/>
      <w:position w:val="0"/>
    </w:rPr>
  </w:style>
  <w:style w:type="character" w:customStyle="1" w:styleId="CharStyle13">
    <w:name w:val="Основной текст (4) + Интервал 3 pt"/>
    <w:basedOn w:val="CharStyle11"/>
    <w:rPr>
      <w:lang w:val="ru-RU" w:eastAsia="ru-RU" w:bidi="ru-RU"/>
      <w:w w:val="100"/>
      <w:spacing w:val="60"/>
      <w:color w:val="000000"/>
      <w:position w:val="0"/>
    </w:rPr>
  </w:style>
  <w:style w:type="character" w:customStyle="1" w:styleId="CharStyle15">
    <w:name w:val="Колонтитул_"/>
    <w:basedOn w:val="DefaultParagraphFont"/>
    <w:link w:val="Style14"/>
    <w:rPr>
      <w:b/>
      <w:bCs/>
      <w:i w:val="0"/>
      <w:iCs w:val="0"/>
      <w:u w:val="none"/>
      <w:strike w:val="0"/>
      <w:smallCaps w:val="0"/>
      <w:sz w:val="21"/>
      <w:szCs w:val="21"/>
      <w:rFonts w:ascii="Times New Roman" w:eastAsia="Times New Roman" w:hAnsi="Times New Roman" w:cs="Times New Roman"/>
    </w:rPr>
  </w:style>
  <w:style w:type="character" w:customStyle="1" w:styleId="CharStyle16">
    <w:name w:val="Колонтитул + Интервал 1 pt"/>
    <w:basedOn w:val="CharStyle15"/>
    <w:rPr>
      <w:lang w:val="ru-RU" w:eastAsia="ru-RU" w:bidi="ru-RU"/>
      <w:w w:val="100"/>
      <w:spacing w:val="20"/>
      <w:color w:val="000000"/>
      <w:position w:val="0"/>
    </w:rPr>
  </w:style>
  <w:style w:type="character" w:customStyle="1" w:styleId="CharStyle17">
    <w:name w:val="Основной текст (2) + 9,5 pt,Полужирный"/>
    <w:basedOn w:val="CharStyle6"/>
    <w:rPr>
      <w:lang w:val="ru-RU" w:eastAsia="ru-RU" w:bidi="ru-RU"/>
      <w:b/>
      <w:bCs/>
      <w:sz w:val="19"/>
      <w:szCs w:val="19"/>
      <w:w w:val="100"/>
      <w:spacing w:val="0"/>
      <w:color w:val="000000"/>
      <w:position w:val="0"/>
    </w:rPr>
  </w:style>
  <w:style w:type="character" w:customStyle="1" w:styleId="CharStyle18">
    <w:name w:val="Основной текст (2) + 5,5 pt,Интервал 0 pt"/>
    <w:basedOn w:val="CharStyle6"/>
    <w:rPr>
      <w:lang w:val="ru-RU" w:eastAsia="ru-RU" w:bidi="ru-RU"/>
      <w:sz w:val="11"/>
      <w:szCs w:val="11"/>
      <w:w w:val="100"/>
      <w:spacing w:val="10"/>
      <w:color w:val="000000"/>
      <w:position w:val="0"/>
    </w:rPr>
  </w:style>
  <w:style w:type="character" w:customStyle="1" w:styleId="CharStyle19">
    <w:name w:val="Основной текст (2) + 9,5 pt"/>
    <w:basedOn w:val="CharStyle6"/>
    <w:rPr>
      <w:lang w:val="ru-RU" w:eastAsia="ru-RU" w:bidi="ru-RU"/>
      <w:sz w:val="19"/>
      <w:szCs w:val="19"/>
      <w:w w:val="100"/>
      <w:spacing w:val="0"/>
      <w:color w:val="000000"/>
      <w:position w:val="0"/>
    </w:rPr>
  </w:style>
  <w:style w:type="character" w:customStyle="1" w:styleId="CharStyle20">
    <w:name w:val="Основной текст (2) + 7,5 pt,Полужирный"/>
    <w:basedOn w:val="CharStyle6"/>
    <w:rPr>
      <w:lang w:val="ru-RU" w:eastAsia="ru-RU" w:bidi="ru-RU"/>
      <w:b/>
      <w:bCs/>
      <w:sz w:val="15"/>
      <w:szCs w:val="15"/>
      <w:w w:val="100"/>
      <w:spacing w:val="0"/>
      <w:color w:val="000000"/>
      <w:position w:val="0"/>
    </w:rPr>
  </w:style>
  <w:style w:type="character" w:customStyle="1" w:styleId="CharStyle22">
    <w:name w:val="Основной текст (5)_"/>
    <w:basedOn w:val="DefaultParagraphFont"/>
    <w:link w:val="Style21"/>
    <w:rPr>
      <w:b/>
      <w:bCs/>
      <w:i w:val="0"/>
      <w:iCs w:val="0"/>
      <w:u w:val="none"/>
      <w:strike w:val="0"/>
      <w:smallCaps w:val="0"/>
      <w:sz w:val="26"/>
      <w:szCs w:val="26"/>
      <w:rFonts w:ascii="Times New Roman" w:eastAsia="Times New Roman" w:hAnsi="Times New Roman" w:cs="Times New Roman"/>
    </w:rPr>
  </w:style>
  <w:style w:type="character" w:customStyle="1" w:styleId="CharStyle24">
    <w:name w:val="Основной текст (6)_"/>
    <w:basedOn w:val="DefaultParagraphFont"/>
    <w:link w:val="Style23"/>
    <w:rPr>
      <w:b/>
      <w:bCs/>
      <w:i w:val="0"/>
      <w:iCs w:val="0"/>
      <w:u w:val="none"/>
      <w:strike w:val="0"/>
      <w:smallCaps w:val="0"/>
      <w:sz w:val="21"/>
      <w:szCs w:val="21"/>
      <w:rFonts w:ascii="Times New Roman" w:eastAsia="Times New Roman" w:hAnsi="Times New Roman" w:cs="Times New Roman"/>
    </w:rPr>
  </w:style>
  <w:style w:type="character" w:customStyle="1" w:styleId="CharStyle25">
    <w:name w:val="Основной текст (6)"/>
    <w:basedOn w:val="CharStyle24"/>
    <w:rPr>
      <w:lang w:val="ru-RU" w:eastAsia="ru-RU" w:bidi="ru-RU"/>
      <w:u w:val="single"/>
      <w:w w:val="100"/>
      <w:spacing w:val="0"/>
      <w:color w:val="000000"/>
      <w:position w:val="0"/>
    </w:rPr>
  </w:style>
  <w:style w:type="character" w:customStyle="1" w:styleId="CharStyle26">
    <w:name w:val="Основной текст (2) + 10,5 pt,Полужирный"/>
    <w:basedOn w:val="CharStyle6"/>
    <w:rPr>
      <w:lang w:val="ru-RU" w:eastAsia="ru-RU" w:bidi="ru-RU"/>
      <w:b/>
      <w:bCs/>
      <w:sz w:val="21"/>
      <w:szCs w:val="21"/>
      <w:w w:val="100"/>
      <w:spacing w:val="0"/>
      <w:color w:val="000000"/>
      <w:position w:val="0"/>
    </w:rPr>
  </w:style>
  <w:style w:type="character" w:customStyle="1" w:styleId="CharStyle27">
    <w:name w:val="Колонтитул"/>
    <w:basedOn w:val="CharStyle15"/>
    <w:rPr>
      <w:lang w:val="ru-RU" w:eastAsia="ru-RU" w:bidi="ru-RU"/>
      <w:u w:val="single"/>
      <w:w w:val="100"/>
      <w:spacing w:val="0"/>
      <w:color w:val="000000"/>
      <w:position w:val="0"/>
    </w:rPr>
  </w:style>
  <w:style w:type="character" w:customStyle="1" w:styleId="CharStyle29">
    <w:name w:val="Оглавление_"/>
    <w:basedOn w:val="DefaultParagraphFont"/>
    <w:link w:val="Style28"/>
    <w:rPr>
      <w:b/>
      <w:bCs/>
      <w:i w:val="0"/>
      <w:iCs w:val="0"/>
      <w:u w:val="none"/>
      <w:strike w:val="0"/>
      <w:smallCaps w:val="0"/>
      <w:sz w:val="21"/>
      <w:szCs w:val="21"/>
      <w:rFonts w:ascii="Times New Roman" w:eastAsia="Times New Roman" w:hAnsi="Times New Roman" w:cs="Times New Roman"/>
    </w:rPr>
  </w:style>
  <w:style w:type="character" w:customStyle="1" w:styleId="CharStyle31">
    <w:name w:val="Основной текст (7)_"/>
    <w:basedOn w:val="DefaultParagraphFont"/>
    <w:link w:val="Style30"/>
    <w:rPr>
      <w:b/>
      <w:bCs/>
      <w:i w:val="0"/>
      <w:iCs w:val="0"/>
      <w:u w:val="none"/>
      <w:strike w:val="0"/>
      <w:smallCaps w:val="0"/>
      <w:sz w:val="21"/>
      <w:szCs w:val="21"/>
      <w:rFonts w:ascii="Times New Roman" w:eastAsia="Times New Roman" w:hAnsi="Times New Roman" w:cs="Times New Roman"/>
    </w:rPr>
  </w:style>
  <w:style w:type="character" w:customStyle="1" w:styleId="CharStyle33">
    <w:name w:val="Сноска_"/>
    <w:basedOn w:val="DefaultParagraphFont"/>
    <w:link w:val="Style32"/>
    <w:rPr>
      <w:b/>
      <w:bCs/>
      <w:i w:val="0"/>
      <w:iCs w:val="0"/>
      <w:u w:val="none"/>
      <w:strike w:val="0"/>
      <w:smallCaps w:val="0"/>
      <w:sz w:val="19"/>
      <w:szCs w:val="19"/>
      <w:rFonts w:ascii="Times New Roman" w:eastAsia="Times New Roman" w:hAnsi="Times New Roman" w:cs="Times New Roman"/>
    </w:rPr>
  </w:style>
  <w:style w:type="paragraph" w:customStyle="1" w:styleId="Style3">
    <w:name w:val="Заголовок №1"/>
    <w:basedOn w:val="Normal"/>
    <w:link w:val="CharStyle4"/>
    <w:pPr>
      <w:widowControl w:val="0"/>
      <w:shd w:val="clear" w:color="auto" w:fill="FFFFFF"/>
      <w:outlineLvl w:val="0"/>
      <w:spacing w:after="360" w:line="0" w:lineRule="exact"/>
    </w:pPr>
    <w:rPr>
      <w:b/>
      <w:bCs/>
      <w:i w:val="0"/>
      <w:iCs w:val="0"/>
      <w:u w:val="none"/>
      <w:strike w:val="0"/>
      <w:smallCaps w:val="0"/>
      <w:sz w:val="32"/>
      <w:szCs w:val="32"/>
      <w:rFonts w:ascii="Times New Roman" w:eastAsia="Times New Roman" w:hAnsi="Times New Roman" w:cs="Times New Roman"/>
      <w:spacing w:val="-20"/>
    </w:rPr>
  </w:style>
  <w:style w:type="paragraph" w:customStyle="1" w:styleId="Style5">
    <w:name w:val="Основной текст (2)"/>
    <w:basedOn w:val="Normal"/>
    <w:link w:val="CharStyle6"/>
    <w:pPr>
      <w:widowControl w:val="0"/>
      <w:shd w:val="clear" w:color="auto" w:fill="FFFFFF"/>
      <w:jc w:val="center"/>
      <w:spacing w:before="360" w:after="36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8">
    <w:name w:val="Основной текст (3)"/>
    <w:basedOn w:val="Normal"/>
    <w:link w:val="CharStyle9"/>
    <w:pPr>
      <w:widowControl w:val="0"/>
      <w:shd w:val="clear" w:color="auto" w:fill="FFFFFF"/>
      <w:jc w:val="center"/>
      <w:spacing w:before="240" w:after="66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10">
    <w:name w:val="Основной текст (4)"/>
    <w:basedOn w:val="Normal"/>
    <w:link w:val="CharStyle11"/>
    <w:pPr>
      <w:widowControl w:val="0"/>
      <w:shd w:val="clear" w:color="auto" w:fill="FFFFFF"/>
      <w:jc w:val="center"/>
      <w:spacing w:before="660" w:after="600" w:line="307" w:lineRule="exact"/>
    </w:pPr>
    <w:rPr>
      <w:b/>
      <w:bCs/>
      <w:i w:val="0"/>
      <w:iCs w:val="0"/>
      <w:u w:val="none"/>
      <w:strike w:val="0"/>
      <w:smallCaps w:val="0"/>
      <w:sz w:val="26"/>
      <w:szCs w:val="26"/>
      <w:rFonts w:ascii="Times New Roman" w:eastAsia="Times New Roman" w:hAnsi="Times New Roman" w:cs="Times New Roman"/>
    </w:rPr>
  </w:style>
  <w:style w:type="paragraph" w:customStyle="1" w:styleId="Style14">
    <w:name w:val="Колонтитул"/>
    <w:basedOn w:val="Normal"/>
    <w:link w:val="CharStyle15"/>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21">
    <w:name w:val="Основной текст (5)"/>
    <w:basedOn w:val="Normal"/>
    <w:link w:val="CharStyle22"/>
    <w:pPr>
      <w:widowControl w:val="0"/>
      <w:shd w:val="clear" w:color="auto" w:fill="FFFFFF"/>
      <w:jc w:val="center"/>
      <w:spacing w:before="660" w:after="24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23">
    <w:name w:val="Основной текст (6)"/>
    <w:basedOn w:val="Normal"/>
    <w:link w:val="CharStyle24"/>
    <w:pPr>
      <w:widowControl w:val="0"/>
      <w:shd w:val="clear" w:color="auto" w:fill="FFFFFF"/>
      <w:spacing w:before="240" w:after="240" w:line="0" w:lineRule="exact"/>
      <w:ind w:hanging="980"/>
    </w:pPr>
    <w:rPr>
      <w:b/>
      <w:bCs/>
      <w:i w:val="0"/>
      <w:iCs w:val="0"/>
      <w:u w:val="none"/>
      <w:strike w:val="0"/>
      <w:smallCaps w:val="0"/>
      <w:sz w:val="21"/>
      <w:szCs w:val="21"/>
      <w:rFonts w:ascii="Times New Roman" w:eastAsia="Times New Roman" w:hAnsi="Times New Roman" w:cs="Times New Roman"/>
    </w:rPr>
  </w:style>
  <w:style w:type="paragraph" w:customStyle="1" w:styleId="Style28">
    <w:name w:val="Оглавление"/>
    <w:basedOn w:val="Normal"/>
    <w:link w:val="CharStyle29"/>
    <w:pPr>
      <w:widowControl w:val="0"/>
      <w:shd w:val="clear" w:color="auto" w:fill="FFFFFF"/>
      <w:jc w:val="both"/>
      <w:spacing w:line="379" w:lineRule="exact"/>
    </w:pPr>
    <w:rPr>
      <w:b/>
      <w:bCs/>
      <w:i w:val="0"/>
      <w:iCs w:val="0"/>
      <w:u w:val="none"/>
      <w:strike w:val="0"/>
      <w:smallCaps w:val="0"/>
      <w:sz w:val="21"/>
      <w:szCs w:val="21"/>
      <w:rFonts w:ascii="Times New Roman" w:eastAsia="Times New Roman" w:hAnsi="Times New Roman" w:cs="Times New Roman"/>
    </w:rPr>
  </w:style>
  <w:style w:type="paragraph" w:customStyle="1" w:styleId="Style30">
    <w:name w:val="Основной текст (7)"/>
    <w:basedOn w:val="Normal"/>
    <w:link w:val="CharStyle31"/>
    <w:pPr>
      <w:widowControl w:val="0"/>
      <w:shd w:val="clear" w:color="auto" w:fill="FFFFFF"/>
      <w:spacing w:after="30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32">
    <w:name w:val="Сноска"/>
    <w:basedOn w:val="Normal"/>
    <w:link w:val="CharStyle33"/>
    <w:pPr>
      <w:widowControl w:val="0"/>
      <w:shd w:val="clear" w:color="auto" w:fill="FFFFFF"/>
      <w:jc w:val="both"/>
      <w:spacing w:line="293" w:lineRule="exact"/>
    </w:pPr>
    <w:rPr>
      <w:b/>
      <w:bCs/>
      <w:i w:val="0"/>
      <w:iCs w:val="0"/>
      <w:u w:val="none"/>
      <w:strike w:val="0"/>
      <w:smallCaps w:val="0"/>
      <w:sz w:val="19"/>
      <w:szCs w:val="19"/>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